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78C6" w14:textId="28A24164" w:rsidR="005F5F84" w:rsidRDefault="005F5F84" w:rsidP="005F5F84">
      <w:pPr>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ab/>
      </w:r>
      <w:r w:rsidR="00185F5F">
        <w:rPr>
          <w:rFonts w:ascii="Helvetica" w:eastAsia="Times New Roman" w:hAnsi="Helvetica" w:cs="Times New Roman"/>
          <w:color w:val="000000"/>
          <w:sz w:val="20"/>
          <w:szCs w:val="20"/>
          <w:lang w:eastAsia="en-GB"/>
        </w:rPr>
        <w:t>Meeting 19</w:t>
      </w:r>
      <w:r w:rsidR="00185F5F" w:rsidRPr="00185F5F">
        <w:rPr>
          <w:rFonts w:ascii="Helvetica" w:eastAsia="Times New Roman" w:hAnsi="Helvetica" w:cs="Times New Roman"/>
          <w:color w:val="000000"/>
          <w:sz w:val="20"/>
          <w:szCs w:val="20"/>
          <w:vertAlign w:val="superscript"/>
          <w:lang w:eastAsia="en-GB"/>
        </w:rPr>
        <w:t>th</w:t>
      </w:r>
      <w:r w:rsidR="00185F5F">
        <w:rPr>
          <w:rFonts w:ascii="Helvetica" w:eastAsia="Times New Roman" w:hAnsi="Helvetica" w:cs="Times New Roman"/>
          <w:color w:val="000000"/>
          <w:sz w:val="20"/>
          <w:szCs w:val="20"/>
          <w:lang w:eastAsia="en-GB"/>
        </w:rPr>
        <w:t xml:space="preserve"> July 2021</w:t>
      </w:r>
    </w:p>
    <w:p w14:paraId="28F56172" w14:textId="5FBCF039" w:rsidR="00185F5F" w:rsidRDefault="00185F5F" w:rsidP="005F5F84">
      <w:pPr>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19:00-21:00</w:t>
      </w:r>
    </w:p>
    <w:p w14:paraId="6E58B43D" w14:textId="5C0779D3" w:rsidR="00185F5F" w:rsidRDefault="00185F5F" w:rsidP="005F5F84">
      <w:pPr>
        <w:rPr>
          <w:rFonts w:ascii="Helvetica" w:eastAsia="Times New Roman" w:hAnsi="Helvetica" w:cs="Times New Roman"/>
          <w:color w:val="000000"/>
          <w:sz w:val="20"/>
          <w:szCs w:val="20"/>
          <w:lang w:eastAsia="en-GB"/>
        </w:rPr>
      </w:pPr>
    </w:p>
    <w:p w14:paraId="25D982A0" w14:textId="21121275" w:rsidR="00185F5F" w:rsidRDefault="00185F5F" w:rsidP="00185F5F">
      <w:pPr>
        <w:pStyle w:val="ListParagraph"/>
        <w:numPr>
          <w:ilvl w:val="0"/>
          <w:numId w:val="2"/>
        </w:numPr>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 xml:space="preserve">Welcome and apologies – </w:t>
      </w:r>
      <w:r w:rsidR="00F02375">
        <w:rPr>
          <w:rFonts w:ascii="Helvetica" w:eastAsia="Times New Roman" w:hAnsi="Helvetica" w:cs="Times New Roman"/>
          <w:color w:val="000000"/>
          <w:sz w:val="20"/>
          <w:szCs w:val="20"/>
          <w:lang w:eastAsia="en-GB"/>
        </w:rPr>
        <w:t>RB. 23 people attended</w:t>
      </w:r>
    </w:p>
    <w:p w14:paraId="4D5AD63D" w14:textId="205F1213" w:rsidR="00F02375" w:rsidRDefault="00F02375" w:rsidP="00F02375">
      <w:pPr>
        <w:pStyle w:val="ListParagraph"/>
        <w:ind w:left="1080"/>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DCN, MH, JW, AT, AT, BL, CD, DP, DP, ES, AH, FS, ID, LJ, MK, MP, PT, PL, PG, RJRJ, TT</w:t>
      </w:r>
      <w:r w:rsidR="009F5A74">
        <w:rPr>
          <w:rFonts w:ascii="Helvetica" w:eastAsia="Times New Roman" w:hAnsi="Helvetica" w:cs="Times New Roman"/>
          <w:color w:val="000000"/>
          <w:sz w:val="20"/>
          <w:szCs w:val="20"/>
          <w:lang w:eastAsia="en-GB"/>
        </w:rPr>
        <w:t xml:space="preserve">, GK(graham </w:t>
      </w:r>
      <w:proofErr w:type="spellStart"/>
      <w:r w:rsidR="009F5A74">
        <w:rPr>
          <w:rFonts w:ascii="Helvetica" w:eastAsia="Times New Roman" w:hAnsi="Helvetica" w:cs="Times New Roman"/>
          <w:color w:val="000000"/>
          <w:sz w:val="20"/>
          <w:szCs w:val="20"/>
          <w:lang w:eastAsia="en-GB"/>
        </w:rPr>
        <w:t>Kinead</w:t>
      </w:r>
      <w:proofErr w:type="spellEnd"/>
      <w:r w:rsidR="009F5A74">
        <w:rPr>
          <w:rFonts w:ascii="Helvetica" w:eastAsia="Times New Roman" w:hAnsi="Helvetica" w:cs="Times New Roman"/>
          <w:color w:val="000000"/>
          <w:sz w:val="20"/>
          <w:szCs w:val="20"/>
          <w:lang w:eastAsia="en-GB"/>
        </w:rPr>
        <w:t>).</w:t>
      </w:r>
    </w:p>
    <w:p w14:paraId="71513524" w14:textId="77777777" w:rsidR="00F02375" w:rsidRDefault="00F02375" w:rsidP="00F02375">
      <w:pPr>
        <w:pStyle w:val="ListParagraph"/>
        <w:ind w:left="1080"/>
        <w:rPr>
          <w:rFonts w:ascii="Helvetica" w:eastAsia="Times New Roman" w:hAnsi="Helvetica" w:cs="Times New Roman"/>
          <w:color w:val="000000"/>
          <w:sz w:val="20"/>
          <w:szCs w:val="20"/>
          <w:lang w:eastAsia="en-GB"/>
        </w:rPr>
      </w:pPr>
    </w:p>
    <w:p w14:paraId="0A29B48E" w14:textId="41CEA17D" w:rsidR="00185F5F" w:rsidRDefault="00185F5F" w:rsidP="00185F5F">
      <w:pPr>
        <w:rPr>
          <w:rFonts w:ascii="Helvetica" w:eastAsia="Times New Roman" w:hAnsi="Helvetica" w:cs="Times New Roman"/>
          <w:color w:val="000000"/>
          <w:sz w:val="20"/>
          <w:szCs w:val="20"/>
          <w:lang w:eastAsia="en-GB"/>
        </w:rPr>
      </w:pPr>
    </w:p>
    <w:p w14:paraId="672D1F6B" w14:textId="23D5F280" w:rsidR="00185F5F" w:rsidRDefault="00185F5F" w:rsidP="00185F5F">
      <w:pPr>
        <w:pStyle w:val="ListParagraph"/>
        <w:numPr>
          <w:ilvl w:val="0"/>
          <w:numId w:val="2"/>
        </w:numPr>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Minutes from previous meeting</w:t>
      </w:r>
      <w:r w:rsidR="00BA5AA1">
        <w:rPr>
          <w:rFonts w:ascii="Helvetica" w:eastAsia="Times New Roman" w:hAnsi="Helvetica" w:cs="Times New Roman"/>
          <w:color w:val="000000"/>
          <w:sz w:val="20"/>
          <w:szCs w:val="20"/>
          <w:lang w:eastAsia="en-GB"/>
        </w:rPr>
        <w:t xml:space="preserve"> – reviewed and adjusted.</w:t>
      </w:r>
    </w:p>
    <w:p w14:paraId="1AC12982" w14:textId="77777777" w:rsidR="00185F5F" w:rsidRPr="00185F5F" w:rsidRDefault="00185F5F" w:rsidP="00185F5F">
      <w:pPr>
        <w:pStyle w:val="ListParagraph"/>
        <w:rPr>
          <w:rFonts w:ascii="Helvetica" w:eastAsia="Times New Roman" w:hAnsi="Helvetica" w:cs="Times New Roman"/>
          <w:color w:val="000000"/>
          <w:sz w:val="20"/>
          <w:szCs w:val="20"/>
          <w:lang w:eastAsia="en-GB"/>
        </w:rPr>
      </w:pPr>
    </w:p>
    <w:p w14:paraId="34654188" w14:textId="477C4AE4" w:rsidR="009F5A74" w:rsidRDefault="00185F5F" w:rsidP="009F5A74">
      <w:pPr>
        <w:ind w:firstLine="720"/>
        <w:jc w:val="both"/>
        <w:rPr>
          <w:rFonts w:ascii="Helvetica" w:eastAsia="Times New Roman" w:hAnsi="Helvetica" w:cs="Times New Roman"/>
          <w:color w:val="000000"/>
          <w:sz w:val="20"/>
          <w:szCs w:val="20"/>
          <w:lang w:eastAsia="en-GB"/>
        </w:rPr>
      </w:pPr>
      <w:r w:rsidRPr="00185F5F">
        <w:rPr>
          <w:rFonts w:ascii="Helvetica" w:eastAsia="Times New Roman" w:hAnsi="Helvetica" w:cs="Times New Roman"/>
          <w:color w:val="000000"/>
          <w:sz w:val="20"/>
          <w:szCs w:val="20"/>
          <w:lang w:eastAsia="en-GB"/>
        </w:rPr>
        <w:t>2.1)</w:t>
      </w:r>
      <w:r>
        <w:rPr>
          <w:rFonts w:ascii="Helvetica" w:eastAsia="Times New Roman" w:hAnsi="Helvetica" w:cs="Times New Roman"/>
          <w:color w:val="000000"/>
          <w:sz w:val="20"/>
          <w:szCs w:val="20"/>
          <w:lang w:eastAsia="en-GB"/>
        </w:rPr>
        <w:t xml:space="preserve"> Quarter 1 discussion</w:t>
      </w:r>
      <w:r w:rsidR="00F02375">
        <w:rPr>
          <w:rFonts w:ascii="Helvetica" w:eastAsia="Times New Roman" w:hAnsi="Helvetica" w:cs="Times New Roman"/>
          <w:color w:val="000000"/>
          <w:sz w:val="20"/>
          <w:szCs w:val="20"/>
          <w:lang w:eastAsia="en-GB"/>
        </w:rPr>
        <w:t xml:space="preserve"> – JW leads on targets from the HB, move to quarter 2 and the counting of new patients who have not been seen prior to 3  years. MH – has concerns re the number of new patients. He is finding the allocations of when the patients attend are very spurious and has reported back and been told by the HB to take it up with the BSA. PG- are people placing F on urgent courses as well as others. </w:t>
      </w:r>
      <w:r w:rsidR="00BA5AA1">
        <w:rPr>
          <w:rFonts w:ascii="Helvetica" w:eastAsia="Times New Roman" w:hAnsi="Helvetica" w:cs="Times New Roman"/>
          <w:color w:val="000000"/>
          <w:sz w:val="20"/>
          <w:szCs w:val="20"/>
          <w:lang w:eastAsia="en-GB"/>
        </w:rPr>
        <w:t xml:space="preserve">AT- mentioned it is 2.5% for kids and 2.5% for adults. PG – worried about it being cumulative – JW mentioned it should be quarterly. DN mentioned a letter is coming out from the HB shortly. NO more that 20% of greens being seen again in 12 months. Workforce review. Outcome measure – when the acorn is completed it should show some outcomes from the process. JW- the message is there is no consistency across Wales regarding the TCV. All sessional- based contract at 100% but only 25 </w:t>
      </w:r>
      <w:proofErr w:type="gramStart"/>
      <w:r w:rsidR="00BA5AA1">
        <w:rPr>
          <w:rFonts w:ascii="Helvetica" w:eastAsia="Times New Roman" w:hAnsi="Helvetica" w:cs="Times New Roman"/>
          <w:color w:val="000000"/>
          <w:sz w:val="20"/>
          <w:szCs w:val="20"/>
          <w:lang w:eastAsia="en-GB"/>
        </w:rPr>
        <w:t>contract</w:t>
      </w:r>
      <w:proofErr w:type="gramEnd"/>
      <w:r w:rsidR="00BA5AA1">
        <w:rPr>
          <w:rFonts w:ascii="Helvetica" w:eastAsia="Times New Roman" w:hAnsi="Helvetica" w:cs="Times New Roman"/>
          <w:color w:val="000000"/>
          <w:sz w:val="20"/>
          <w:szCs w:val="20"/>
          <w:lang w:eastAsia="en-GB"/>
        </w:rPr>
        <w:t xml:space="preserve"> are back at 100%. </w:t>
      </w:r>
      <w:r w:rsidR="009F5A74">
        <w:rPr>
          <w:rFonts w:ascii="Helvetica" w:eastAsia="Times New Roman" w:hAnsi="Helvetica" w:cs="Times New Roman"/>
          <w:color w:val="000000"/>
          <w:sz w:val="20"/>
          <w:szCs w:val="20"/>
          <w:lang w:eastAsia="en-GB"/>
        </w:rPr>
        <w:t xml:space="preserve">GK -There should be a way to explain and record when a patient refuses </w:t>
      </w:r>
      <w:proofErr w:type="spellStart"/>
      <w:r w:rsidR="009F5A74">
        <w:rPr>
          <w:rFonts w:ascii="Helvetica" w:eastAsia="Times New Roman" w:hAnsi="Helvetica" w:cs="Times New Roman"/>
          <w:color w:val="000000"/>
          <w:sz w:val="20"/>
          <w:szCs w:val="20"/>
          <w:lang w:eastAsia="en-GB"/>
        </w:rPr>
        <w:t>Flouride</w:t>
      </w:r>
      <w:proofErr w:type="spellEnd"/>
      <w:r w:rsidR="009F5A74">
        <w:rPr>
          <w:rFonts w:ascii="Helvetica" w:eastAsia="Times New Roman" w:hAnsi="Helvetica" w:cs="Times New Roman"/>
          <w:color w:val="000000"/>
          <w:sz w:val="20"/>
          <w:szCs w:val="20"/>
          <w:lang w:eastAsia="en-GB"/>
        </w:rPr>
        <w:t xml:space="preserve">. </w:t>
      </w:r>
      <w:r w:rsidR="009F5A74" w:rsidRPr="009F5A74">
        <w:rPr>
          <w:rFonts w:ascii="Helvetica" w:eastAsia="Times New Roman" w:hAnsi="Helvetica" w:cs="Times New Roman"/>
          <w:b/>
          <w:bCs/>
          <w:color w:val="000000"/>
          <w:sz w:val="20"/>
          <w:szCs w:val="20"/>
          <w:lang w:eastAsia="en-GB"/>
        </w:rPr>
        <w:t>ACTION: SEC to clarify 3</w:t>
      </w:r>
      <w:r w:rsidR="009F5A74">
        <w:rPr>
          <w:rFonts w:ascii="Helvetica" w:eastAsia="Times New Roman" w:hAnsi="Helvetica" w:cs="Times New Roman"/>
          <w:b/>
          <w:bCs/>
          <w:color w:val="000000"/>
          <w:sz w:val="20"/>
          <w:szCs w:val="20"/>
          <w:lang w:eastAsia="en-GB"/>
        </w:rPr>
        <w:t>-</w:t>
      </w:r>
      <w:r w:rsidR="009F5A74" w:rsidRPr="009F5A74">
        <w:rPr>
          <w:rFonts w:ascii="Helvetica" w:eastAsia="Times New Roman" w:hAnsi="Helvetica" w:cs="Times New Roman"/>
          <w:b/>
          <w:bCs/>
          <w:color w:val="000000"/>
          <w:sz w:val="20"/>
          <w:szCs w:val="20"/>
          <w:lang w:eastAsia="en-GB"/>
        </w:rPr>
        <w:t>y</w:t>
      </w:r>
      <w:r w:rsidR="009F5A74">
        <w:rPr>
          <w:rFonts w:ascii="Helvetica" w:eastAsia="Times New Roman" w:hAnsi="Helvetica" w:cs="Times New Roman"/>
          <w:b/>
          <w:bCs/>
          <w:color w:val="000000"/>
          <w:sz w:val="20"/>
          <w:szCs w:val="20"/>
          <w:lang w:eastAsia="en-GB"/>
        </w:rPr>
        <w:t>ea</w:t>
      </w:r>
      <w:r w:rsidR="009F5A74" w:rsidRPr="009F5A74">
        <w:rPr>
          <w:rFonts w:ascii="Helvetica" w:eastAsia="Times New Roman" w:hAnsi="Helvetica" w:cs="Times New Roman"/>
          <w:b/>
          <w:bCs/>
          <w:color w:val="000000"/>
          <w:sz w:val="20"/>
          <w:szCs w:val="20"/>
          <w:lang w:eastAsia="en-GB"/>
        </w:rPr>
        <w:t>r period for new patients. A</w:t>
      </w:r>
      <w:r w:rsidR="009F5A74">
        <w:rPr>
          <w:rFonts w:ascii="Helvetica" w:eastAsia="Times New Roman" w:hAnsi="Helvetica" w:cs="Times New Roman"/>
          <w:b/>
          <w:bCs/>
          <w:color w:val="000000"/>
          <w:sz w:val="20"/>
          <w:szCs w:val="20"/>
          <w:lang w:eastAsia="en-GB"/>
        </w:rPr>
        <w:t xml:space="preserve">CTION: make sure everyone has received a copy of their numbers. </w:t>
      </w:r>
      <w:r w:rsidR="009F5A74">
        <w:rPr>
          <w:rFonts w:ascii="Helvetica" w:eastAsia="Times New Roman" w:hAnsi="Helvetica" w:cs="Times New Roman"/>
          <w:color w:val="000000"/>
          <w:sz w:val="20"/>
          <w:szCs w:val="20"/>
          <w:lang w:eastAsia="en-GB"/>
        </w:rPr>
        <w:t xml:space="preserve">ID – where a practice can show on </w:t>
      </w:r>
      <w:proofErr w:type="spellStart"/>
      <w:r w:rsidR="009F5A74">
        <w:rPr>
          <w:rFonts w:ascii="Helvetica" w:eastAsia="Times New Roman" w:hAnsi="Helvetica" w:cs="Times New Roman"/>
          <w:color w:val="000000"/>
          <w:sz w:val="20"/>
          <w:szCs w:val="20"/>
          <w:lang w:eastAsia="en-GB"/>
        </w:rPr>
        <w:t>eDEN</w:t>
      </w:r>
      <w:proofErr w:type="spellEnd"/>
      <w:r w:rsidR="009F5A74">
        <w:rPr>
          <w:rFonts w:ascii="Helvetica" w:eastAsia="Times New Roman" w:hAnsi="Helvetica" w:cs="Times New Roman"/>
          <w:color w:val="000000"/>
          <w:sz w:val="20"/>
          <w:szCs w:val="20"/>
          <w:lang w:eastAsia="en-GB"/>
        </w:rPr>
        <w:t xml:space="preserve"> that they are carrying out excess Reds, they could mitigate their greens. @342 and @345 have missed the cut off dates and so make HB aware and they will count them!</w:t>
      </w:r>
    </w:p>
    <w:p w14:paraId="6BB26A2A" w14:textId="369FB688" w:rsidR="009F5A74" w:rsidRDefault="009F5A74" w:rsidP="009F5A74">
      <w:pPr>
        <w:ind w:firstLine="720"/>
        <w:jc w:val="both"/>
        <w:rPr>
          <w:rFonts w:ascii="Helvetica" w:eastAsia="Times New Roman" w:hAnsi="Helvetica" w:cs="Times New Roman"/>
          <w:color w:val="000000"/>
          <w:sz w:val="20"/>
          <w:szCs w:val="20"/>
          <w:lang w:eastAsia="en-GB"/>
        </w:rPr>
      </w:pPr>
    </w:p>
    <w:p w14:paraId="282A6130" w14:textId="77777777" w:rsidR="009F5A74" w:rsidRPr="009F5A74" w:rsidRDefault="009F5A74" w:rsidP="009F5A74">
      <w:pPr>
        <w:ind w:firstLine="720"/>
        <w:jc w:val="both"/>
        <w:rPr>
          <w:rFonts w:ascii="Helvetica" w:eastAsia="Times New Roman" w:hAnsi="Helvetica" w:cs="Times New Roman"/>
          <w:color w:val="000000"/>
          <w:sz w:val="20"/>
          <w:szCs w:val="20"/>
          <w:lang w:eastAsia="en-GB"/>
        </w:rPr>
      </w:pPr>
    </w:p>
    <w:p w14:paraId="6D0DAC9F" w14:textId="40A44A7F" w:rsidR="00185F5F" w:rsidRDefault="00185F5F" w:rsidP="00185F5F">
      <w:pPr>
        <w:ind w:firstLine="720"/>
        <w:rPr>
          <w:rFonts w:ascii="Helvetica" w:eastAsia="Times New Roman" w:hAnsi="Helvetica" w:cs="Times New Roman"/>
          <w:color w:val="000000"/>
          <w:sz w:val="20"/>
          <w:szCs w:val="20"/>
          <w:lang w:eastAsia="en-GB"/>
        </w:rPr>
      </w:pPr>
    </w:p>
    <w:p w14:paraId="79CAB1FD" w14:textId="0651D7E9" w:rsidR="00185F5F" w:rsidRDefault="00185F5F" w:rsidP="00185F5F">
      <w:pPr>
        <w:ind w:firstLine="720"/>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2.2) Developing the committee</w:t>
      </w:r>
    </w:p>
    <w:p w14:paraId="0CD4B946" w14:textId="57D46BAC" w:rsidR="009F5A74" w:rsidRDefault="009F5A74" w:rsidP="00185F5F">
      <w:pPr>
        <w:ind w:firstLine="720"/>
        <w:rPr>
          <w:rFonts w:ascii="Helvetica" w:eastAsia="Times New Roman" w:hAnsi="Helvetica" w:cs="Times New Roman"/>
          <w:color w:val="000000"/>
          <w:sz w:val="20"/>
          <w:szCs w:val="20"/>
          <w:lang w:eastAsia="en-GB"/>
        </w:rPr>
      </w:pPr>
    </w:p>
    <w:p w14:paraId="0B339D00" w14:textId="2F583BF1" w:rsidR="009F5A74" w:rsidRDefault="009F5A74" w:rsidP="00185F5F">
      <w:pPr>
        <w:ind w:firstLine="720"/>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 xml:space="preserve">MD and ID to review and look at the </w:t>
      </w:r>
      <w:r w:rsidR="007233C4">
        <w:rPr>
          <w:rFonts w:ascii="Helvetica" w:eastAsia="Times New Roman" w:hAnsi="Helvetica" w:cs="Times New Roman"/>
          <w:color w:val="000000"/>
          <w:sz w:val="20"/>
          <w:szCs w:val="20"/>
          <w:lang w:eastAsia="en-GB"/>
        </w:rPr>
        <w:t xml:space="preserve">committee. DN mentions the issue of payments. </w:t>
      </w:r>
    </w:p>
    <w:p w14:paraId="67006809" w14:textId="5649A038" w:rsidR="007233C4" w:rsidRDefault="007233C4" w:rsidP="007233C4">
      <w:pPr>
        <w:ind w:left="720"/>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 xml:space="preserve">FS – explains that WG want to have a DCP rep – feed in. Adam Porter and Dan Cook and Vicky Jones might be worth. The levy is on the practice on the practitioner – Try and get DFs involved and invite them to a meeting and perhaps get involved early. Can we plan for a </w:t>
      </w:r>
      <w:proofErr w:type="gramStart"/>
      <w:r>
        <w:rPr>
          <w:rFonts w:ascii="Helvetica" w:eastAsia="Times New Roman" w:hAnsi="Helvetica" w:cs="Times New Roman"/>
          <w:color w:val="000000"/>
          <w:sz w:val="20"/>
          <w:szCs w:val="20"/>
          <w:lang w:eastAsia="en-GB"/>
        </w:rPr>
        <w:t>day</w:t>
      </w:r>
      <w:proofErr w:type="gramEnd"/>
    </w:p>
    <w:p w14:paraId="61946706" w14:textId="3F6DBFE7" w:rsidR="004524DC" w:rsidRDefault="004524DC" w:rsidP="007233C4">
      <w:pPr>
        <w:ind w:left="720"/>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 xml:space="preserve">In the autumn – Emma Sampson to help develop this.  </w:t>
      </w:r>
      <w:proofErr w:type="spellStart"/>
      <w:r>
        <w:rPr>
          <w:rFonts w:ascii="Helvetica" w:eastAsia="Times New Roman" w:hAnsi="Helvetica" w:cs="Times New Roman"/>
          <w:color w:val="000000"/>
          <w:sz w:val="20"/>
          <w:szCs w:val="20"/>
          <w:lang w:eastAsia="en-GB"/>
        </w:rPr>
        <w:t>Seren</w:t>
      </w:r>
      <w:proofErr w:type="spellEnd"/>
      <w:r>
        <w:rPr>
          <w:rFonts w:ascii="Helvetica" w:eastAsia="Times New Roman" w:hAnsi="Helvetica" w:cs="Times New Roman"/>
          <w:color w:val="000000"/>
          <w:sz w:val="20"/>
          <w:szCs w:val="20"/>
          <w:lang w:eastAsia="en-GB"/>
        </w:rPr>
        <w:t xml:space="preserve"> – DN, JW, DP, ID</w:t>
      </w:r>
      <w:r w:rsidR="009F4B22">
        <w:rPr>
          <w:rFonts w:ascii="Helvetica" w:eastAsia="Times New Roman" w:hAnsi="Helvetica" w:cs="Times New Roman"/>
          <w:color w:val="000000"/>
          <w:sz w:val="20"/>
          <w:szCs w:val="20"/>
          <w:lang w:eastAsia="en-GB"/>
        </w:rPr>
        <w:t>, SS and AT, ES, LJ.</w:t>
      </w:r>
    </w:p>
    <w:p w14:paraId="5A00A939" w14:textId="66EFC008" w:rsidR="004524DC" w:rsidRDefault="004524DC" w:rsidP="007233C4">
      <w:pPr>
        <w:ind w:left="720"/>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 xml:space="preserve">MH – where is the funding from – stat levy and also beware that it may run away with them. ID – explains what exactly it is. </w:t>
      </w:r>
    </w:p>
    <w:p w14:paraId="2A0FCAF2" w14:textId="16FA4581" w:rsidR="004524DC" w:rsidRDefault="004524DC" w:rsidP="007233C4">
      <w:pPr>
        <w:ind w:left="720"/>
        <w:rPr>
          <w:rFonts w:ascii="Helvetica" w:eastAsia="Times New Roman" w:hAnsi="Helvetica" w:cs="Times New Roman"/>
          <w:color w:val="000000"/>
          <w:sz w:val="20"/>
          <w:szCs w:val="20"/>
          <w:lang w:eastAsia="en-GB"/>
        </w:rPr>
      </w:pPr>
    </w:p>
    <w:p w14:paraId="1A4935D0" w14:textId="0FD2B4BF" w:rsidR="004524DC" w:rsidRDefault="004524DC" w:rsidP="007233C4">
      <w:pPr>
        <w:ind w:left="720"/>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Initial positions</w:t>
      </w:r>
    </w:p>
    <w:p w14:paraId="216CCD58" w14:textId="6C897B51" w:rsidR="004524DC" w:rsidRDefault="004524DC" w:rsidP="004524DC">
      <w:pPr>
        <w:pStyle w:val="ListParagraph"/>
        <w:numPr>
          <w:ilvl w:val="0"/>
          <w:numId w:val="3"/>
        </w:numPr>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Constitutional leads – Ian Douglas and Mick Horton</w:t>
      </w:r>
    </w:p>
    <w:p w14:paraId="714CC1D7" w14:textId="3AED17C0" w:rsidR="004524DC" w:rsidRDefault="004524DC" w:rsidP="004524DC">
      <w:pPr>
        <w:pStyle w:val="ListParagraph"/>
        <w:numPr>
          <w:ilvl w:val="0"/>
          <w:numId w:val="3"/>
        </w:numPr>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DCP Rep – TBC</w:t>
      </w:r>
    </w:p>
    <w:p w14:paraId="0C7C06B5" w14:textId="0883FD58" w:rsidR="004524DC" w:rsidRDefault="004524DC" w:rsidP="004524DC">
      <w:pPr>
        <w:pStyle w:val="ListParagraph"/>
        <w:numPr>
          <w:ilvl w:val="0"/>
          <w:numId w:val="3"/>
        </w:numPr>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DF1 Rep – Emma Sampson</w:t>
      </w:r>
    </w:p>
    <w:p w14:paraId="4A9AC09B" w14:textId="59FBF02C" w:rsidR="004524DC" w:rsidRDefault="004524DC" w:rsidP="004524DC">
      <w:pPr>
        <w:pStyle w:val="ListParagraph"/>
        <w:numPr>
          <w:ilvl w:val="0"/>
          <w:numId w:val="3"/>
        </w:numPr>
        <w:rPr>
          <w:rFonts w:ascii="Helvetica" w:eastAsia="Times New Roman" w:hAnsi="Helvetica" w:cs="Times New Roman"/>
          <w:color w:val="000000"/>
          <w:sz w:val="20"/>
          <w:szCs w:val="20"/>
          <w:lang w:eastAsia="en-GB"/>
        </w:rPr>
      </w:pPr>
      <w:proofErr w:type="spellStart"/>
      <w:r>
        <w:rPr>
          <w:rFonts w:ascii="Helvetica" w:eastAsia="Times New Roman" w:hAnsi="Helvetica" w:cs="Times New Roman"/>
          <w:color w:val="000000"/>
          <w:sz w:val="20"/>
          <w:szCs w:val="20"/>
          <w:lang w:eastAsia="en-GB"/>
        </w:rPr>
        <w:t>Seren</w:t>
      </w:r>
      <w:proofErr w:type="spellEnd"/>
      <w:r>
        <w:rPr>
          <w:rFonts w:ascii="Helvetica" w:eastAsia="Times New Roman" w:hAnsi="Helvetica" w:cs="Times New Roman"/>
          <w:color w:val="000000"/>
          <w:sz w:val="20"/>
          <w:szCs w:val="20"/>
          <w:lang w:eastAsia="en-GB"/>
        </w:rPr>
        <w:t xml:space="preserve"> Lead – Mike Strother – volunteers </w:t>
      </w:r>
      <w:r w:rsidR="009F4B22">
        <w:rPr>
          <w:rFonts w:ascii="Helvetica" w:eastAsia="Times New Roman" w:hAnsi="Helvetica" w:cs="Times New Roman"/>
          <w:color w:val="000000"/>
          <w:sz w:val="20"/>
          <w:szCs w:val="20"/>
          <w:lang w:eastAsia="en-GB"/>
        </w:rPr>
        <w:t>–</w:t>
      </w:r>
      <w:r>
        <w:rPr>
          <w:rFonts w:ascii="Helvetica" w:eastAsia="Times New Roman" w:hAnsi="Helvetica" w:cs="Times New Roman"/>
          <w:color w:val="000000"/>
          <w:sz w:val="20"/>
          <w:szCs w:val="20"/>
          <w:lang w:eastAsia="en-GB"/>
        </w:rPr>
        <w:t xml:space="preserve"> </w:t>
      </w:r>
      <w:r w:rsidR="009F4B22">
        <w:rPr>
          <w:rFonts w:ascii="Helvetica" w:eastAsia="Times New Roman" w:hAnsi="Helvetica" w:cs="Times New Roman"/>
          <w:color w:val="000000"/>
          <w:sz w:val="20"/>
          <w:szCs w:val="20"/>
          <w:lang w:eastAsia="en-GB"/>
        </w:rPr>
        <w:t>DN,JW,DP,ID,SS and AT, ES,</w:t>
      </w:r>
      <w:r w:rsidR="008335F7">
        <w:rPr>
          <w:rFonts w:ascii="Helvetica" w:eastAsia="Times New Roman" w:hAnsi="Helvetica" w:cs="Times New Roman"/>
          <w:color w:val="000000"/>
          <w:sz w:val="20"/>
          <w:szCs w:val="20"/>
          <w:lang w:eastAsia="en-GB"/>
        </w:rPr>
        <w:t xml:space="preserve"> </w:t>
      </w:r>
      <w:r w:rsidR="009F4B22">
        <w:rPr>
          <w:rFonts w:ascii="Helvetica" w:eastAsia="Times New Roman" w:hAnsi="Helvetica" w:cs="Times New Roman"/>
          <w:color w:val="000000"/>
          <w:sz w:val="20"/>
          <w:szCs w:val="20"/>
          <w:lang w:eastAsia="en-GB"/>
        </w:rPr>
        <w:t>LJ</w:t>
      </w:r>
    </w:p>
    <w:p w14:paraId="455EBE9A" w14:textId="77777777" w:rsidR="004524DC" w:rsidRPr="004524DC" w:rsidRDefault="004524DC" w:rsidP="009F4B22">
      <w:pPr>
        <w:pStyle w:val="ListParagraph"/>
        <w:ind w:left="1080"/>
        <w:rPr>
          <w:rFonts w:ascii="Helvetica" w:eastAsia="Times New Roman" w:hAnsi="Helvetica" w:cs="Times New Roman"/>
          <w:color w:val="000000"/>
          <w:sz w:val="20"/>
          <w:szCs w:val="20"/>
          <w:lang w:eastAsia="en-GB"/>
        </w:rPr>
      </w:pPr>
    </w:p>
    <w:p w14:paraId="3A1D81BE" w14:textId="190715DD" w:rsidR="00185F5F" w:rsidRDefault="00185F5F" w:rsidP="00185F5F">
      <w:pPr>
        <w:ind w:firstLine="720"/>
        <w:rPr>
          <w:rFonts w:ascii="Helvetica" w:eastAsia="Times New Roman" w:hAnsi="Helvetica" w:cs="Times New Roman"/>
          <w:color w:val="000000"/>
          <w:sz w:val="20"/>
          <w:szCs w:val="20"/>
          <w:lang w:eastAsia="en-GB"/>
        </w:rPr>
      </w:pPr>
    </w:p>
    <w:p w14:paraId="3FDE8FD5" w14:textId="2FA65B0B" w:rsidR="00185F5F" w:rsidRDefault="00185F5F" w:rsidP="00185F5F">
      <w:pPr>
        <w:ind w:firstLine="720"/>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3.1) Chairman’s correspondence</w:t>
      </w:r>
      <w:r w:rsidR="009F4B22">
        <w:rPr>
          <w:rFonts w:ascii="Helvetica" w:eastAsia="Times New Roman" w:hAnsi="Helvetica" w:cs="Times New Roman"/>
          <w:color w:val="000000"/>
          <w:sz w:val="20"/>
          <w:szCs w:val="20"/>
          <w:lang w:eastAsia="en-GB"/>
        </w:rPr>
        <w:t xml:space="preserve"> – engagement event – not great, talked about clustering, business rate claim assurance, NHS bonus still waiting. NHS referral data discussed and read the report. ACTION – DN to put out referral data report. ID – prescribing </w:t>
      </w:r>
      <w:r w:rsidR="00D26BC5">
        <w:rPr>
          <w:rFonts w:ascii="Helvetica" w:eastAsia="Times New Roman" w:hAnsi="Helvetica" w:cs="Times New Roman"/>
          <w:color w:val="000000"/>
          <w:sz w:val="20"/>
          <w:szCs w:val="20"/>
          <w:lang w:eastAsia="en-GB"/>
        </w:rPr>
        <w:t>review may well be doing. Dental hygiene update – FS -HEIW has advised that 12-15 Dental hygiene course and now needs to go through process, first intake is Dec 2022. Want to have students in 2</w:t>
      </w:r>
      <w:r w:rsidR="00D26BC5" w:rsidRPr="00D26BC5">
        <w:rPr>
          <w:rFonts w:ascii="Helvetica" w:eastAsia="Times New Roman" w:hAnsi="Helvetica" w:cs="Times New Roman"/>
          <w:color w:val="000000"/>
          <w:sz w:val="20"/>
          <w:szCs w:val="20"/>
          <w:vertAlign w:val="superscript"/>
          <w:lang w:eastAsia="en-GB"/>
        </w:rPr>
        <w:t>nd</w:t>
      </w:r>
      <w:r w:rsidR="00D26BC5">
        <w:rPr>
          <w:rFonts w:ascii="Helvetica" w:eastAsia="Times New Roman" w:hAnsi="Helvetica" w:cs="Times New Roman"/>
          <w:color w:val="000000"/>
          <w:sz w:val="20"/>
          <w:szCs w:val="20"/>
          <w:lang w:eastAsia="en-GB"/>
        </w:rPr>
        <w:t xml:space="preserve"> </w:t>
      </w:r>
      <w:proofErr w:type="spellStart"/>
      <w:r w:rsidR="00D26BC5">
        <w:rPr>
          <w:rFonts w:ascii="Helvetica" w:eastAsia="Times New Roman" w:hAnsi="Helvetica" w:cs="Times New Roman"/>
          <w:color w:val="000000"/>
          <w:sz w:val="20"/>
          <w:szCs w:val="20"/>
          <w:lang w:eastAsia="en-GB"/>
        </w:rPr>
        <w:t>yr</w:t>
      </w:r>
      <w:proofErr w:type="spellEnd"/>
      <w:r w:rsidR="00D26BC5">
        <w:rPr>
          <w:rFonts w:ascii="Helvetica" w:eastAsia="Times New Roman" w:hAnsi="Helvetica" w:cs="Times New Roman"/>
          <w:color w:val="000000"/>
          <w:sz w:val="20"/>
          <w:szCs w:val="20"/>
          <w:lang w:eastAsia="en-GB"/>
        </w:rPr>
        <w:t xml:space="preserve"> going </w:t>
      </w:r>
      <w:proofErr w:type="gramStart"/>
      <w:r w:rsidR="00D26BC5">
        <w:rPr>
          <w:rFonts w:ascii="Helvetica" w:eastAsia="Times New Roman" w:hAnsi="Helvetica" w:cs="Times New Roman"/>
          <w:color w:val="000000"/>
          <w:sz w:val="20"/>
          <w:szCs w:val="20"/>
          <w:lang w:eastAsia="en-GB"/>
        </w:rPr>
        <w:t>in to</w:t>
      </w:r>
      <w:proofErr w:type="gramEnd"/>
      <w:r w:rsidR="00D26BC5">
        <w:rPr>
          <w:rFonts w:ascii="Helvetica" w:eastAsia="Times New Roman" w:hAnsi="Helvetica" w:cs="Times New Roman"/>
          <w:color w:val="000000"/>
          <w:sz w:val="20"/>
          <w:szCs w:val="20"/>
          <w:lang w:eastAsia="en-GB"/>
        </w:rPr>
        <w:t xml:space="preserve"> primary care. DN asked 2 years FT over 90 weeks, cost is yet to be decided. Entry Math English and a science C grade or above, Merit BTEC, A-level in chemistry. What will dental practices need to do? Ideally wants 12 students, 2 days a week in pairs to support each other – no need for extra staffing. Would require clinical supervision from a DCP or dentist. Training at Bangor university for clinical supervision and mentoring. Students will be given their own kit! </w:t>
      </w:r>
    </w:p>
    <w:p w14:paraId="08A04AAE" w14:textId="085DB1FB" w:rsidR="00185F5F" w:rsidRDefault="00185F5F" w:rsidP="00185F5F">
      <w:pPr>
        <w:ind w:firstLine="720"/>
        <w:rPr>
          <w:rFonts w:ascii="Helvetica" w:eastAsia="Times New Roman" w:hAnsi="Helvetica" w:cs="Times New Roman"/>
          <w:color w:val="000000"/>
          <w:sz w:val="20"/>
          <w:szCs w:val="20"/>
          <w:lang w:eastAsia="en-GB"/>
        </w:rPr>
      </w:pPr>
    </w:p>
    <w:p w14:paraId="0D81A994" w14:textId="7E79C313" w:rsidR="00185F5F" w:rsidRDefault="00185F5F" w:rsidP="00185F5F">
      <w:pPr>
        <w:ind w:firstLine="720"/>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3.2) Secr</w:t>
      </w:r>
      <w:r w:rsidR="00651A3C">
        <w:rPr>
          <w:rFonts w:ascii="Helvetica" w:eastAsia="Times New Roman" w:hAnsi="Helvetica" w:cs="Times New Roman"/>
          <w:color w:val="000000"/>
          <w:sz w:val="20"/>
          <w:szCs w:val="20"/>
          <w:lang w:eastAsia="en-GB"/>
        </w:rPr>
        <w:t>etary’s correspondence</w:t>
      </w:r>
    </w:p>
    <w:p w14:paraId="203DB4E7" w14:textId="068EB4A9" w:rsidR="00651A3C" w:rsidRDefault="00D26BC5" w:rsidP="00866222">
      <w:pPr>
        <w:ind w:firstLine="720"/>
        <w:jc w:val="both"/>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lastRenderedPageBreak/>
        <w:t>HIW – physical visit, more a paper exercise. Like the BDA good practice. Nothing really clinical. Core CPD spreadsheet – RJ- went well and it was not very involved. Virtual visits only. Would only visit if thigs were a miss. Every 8 years on</w:t>
      </w:r>
      <w:r w:rsidR="008335F7">
        <w:rPr>
          <w:rFonts w:ascii="Helvetica" w:eastAsia="Times New Roman" w:hAnsi="Helvetica" w:cs="Times New Roman"/>
          <w:color w:val="000000"/>
          <w:sz w:val="20"/>
          <w:szCs w:val="20"/>
          <w:lang w:eastAsia="en-GB"/>
        </w:rPr>
        <w:t>-</w:t>
      </w:r>
      <w:r>
        <w:rPr>
          <w:rFonts w:ascii="Helvetica" w:eastAsia="Times New Roman" w:hAnsi="Helvetica" w:cs="Times New Roman"/>
          <w:color w:val="000000"/>
          <w:sz w:val="20"/>
          <w:szCs w:val="20"/>
          <w:lang w:eastAsia="en-GB"/>
        </w:rPr>
        <w:t xml:space="preserve">line. ID asks what people feel </w:t>
      </w:r>
      <w:r w:rsidR="008335F7">
        <w:rPr>
          <w:rFonts w:ascii="Helvetica" w:eastAsia="Times New Roman" w:hAnsi="Helvetica" w:cs="Times New Roman"/>
          <w:color w:val="000000"/>
          <w:sz w:val="20"/>
          <w:szCs w:val="20"/>
          <w:lang w:eastAsia="en-GB"/>
        </w:rPr>
        <w:t xml:space="preserve">about an 8-year visit. </w:t>
      </w:r>
    </w:p>
    <w:p w14:paraId="2BB55B83" w14:textId="4FD17EAA" w:rsidR="00866222" w:rsidRDefault="00866222" w:rsidP="00866222">
      <w:pPr>
        <w:ind w:firstLine="720"/>
        <w:jc w:val="both"/>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 xml:space="preserve">ACTION: DN to contact Pete </w:t>
      </w:r>
      <w:proofErr w:type="spellStart"/>
      <w:r>
        <w:rPr>
          <w:rFonts w:ascii="Helvetica" w:eastAsia="Times New Roman" w:hAnsi="Helvetica" w:cs="Times New Roman"/>
          <w:color w:val="000000"/>
          <w:sz w:val="20"/>
          <w:szCs w:val="20"/>
          <w:lang w:eastAsia="en-GB"/>
        </w:rPr>
        <w:t>Greensmith</w:t>
      </w:r>
      <w:proofErr w:type="spellEnd"/>
      <w:r>
        <w:rPr>
          <w:rFonts w:ascii="Helvetica" w:eastAsia="Times New Roman" w:hAnsi="Helvetica" w:cs="Times New Roman"/>
          <w:color w:val="000000"/>
          <w:sz w:val="20"/>
          <w:szCs w:val="20"/>
          <w:lang w:eastAsia="en-GB"/>
        </w:rPr>
        <w:t xml:space="preserve"> at the LHB. </w:t>
      </w:r>
    </w:p>
    <w:p w14:paraId="32F52CDB" w14:textId="77777777" w:rsidR="00866222" w:rsidRDefault="00866222" w:rsidP="00866222">
      <w:pPr>
        <w:ind w:firstLine="720"/>
        <w:jc w:val="both"/>
        <w:rPr>
          <w:rFonts w:ascii="Helvetica" w:eastAsia="Times New Roman" w:hAnsi="Helvetica" w:cs="Times New Roman"/>
          <w:color w:val="000000"/>
          <w:sz w:val="20"/>
          <w:szCs w:val="20"/>
          <w:lang w:eastAsia="en-GB"/>
        </w:rPr>
      </w:pPr>
    </w:p>
    <w:p w14:paraId="2E0A19F3" w14:textId="637539B2" w:rsidR="00651A3C" w:rsidRPr="00866222" w:rsidRDefault="00651A3C" w:rsidP="00185F5F">
      <w:pPr>
        <w:ind w:firstLine="720"/>
        <w:rPr>
          <w:rFonts w:ascii="Helvetica" w:eastAsia="Times New Roman" w:hAnsi="Helvetica" w:cs="Times New Roman"/>
          <w:b/>
          <w:bCs/>
          <w:color w:val="000000"/>
          <w:sz w:val="20"/>
          <w:szCs w:val="20"/>
          <w:lang w:eastAsia="en-GB"/>
        </w:rPr>
      </w:pPr>
      <w:r>
        <w:rPr>
          <w:rFonts w:ascii="Helvetica" w:eastAsia="Times New Roman" w:hAnsi="Helvetica" w:cs="Times New Roman"/>
          <w:color w:val="000000"/>
          <w:sz w:val="20"/>
          <w:szCs w:val="20"/>
          <w:lang w:eastAsia="en-GB"/>
        </w:rPr>
        <w:t>3.3) Treasurer’s report</w:t>
      </w:r>
      <w:r w:rsidR="00866222">
        <w:rPr>
          <w:rFonts w:ascii="Helvetica" w:eastAsia="Times New Roman" w:hAnsi="Helvetica" w:cs="Times New Roman"/>
          <w:color w:val="000000"/>
          <w:sz w:val="20"/>
          <w:szCs w:val="20"/>
          <w:lang w:eastAsia="en-GB"/>
        </w:rPr>
        <w:t xml:space="preserve"> - £15702.63. Paid tax. </w:t>
      </w:r>
      <w:r w:rsidR="00866222" w:rsidRPr="00866222">
        <w:rPr>
          <w:rFonts w:ascii="Helvetica" w:eastAsia="Times New Roman" w:hAnsi="Helvetica" w:cs="Times New Roman"/>
          <w:b/>
          <w:bCs/>
          <w:color w:val="000000"/>
          <w:sz w:val="20"/>
          <w:szCs w:val="20"/>
          <w:lang w:eastAsia="en-GB"/>
        </w:rPr>
        <w:t>ACTION – to send over return to be filed by DCN</w:t>
      </w:r>
    </w:p>
    <w:p w14:paraId="157FD439" w14:textId="63FD5BE2" w:rsidR="00651A3C" w:rsidRDefault="00651A3C" w:rsidP="00185F5F">
      <w:pPr>
        <w:ind w:firstLine="720"/>
        <w:rPr>
          <w:rFonts w:ascii="Helvetica" w:eastAsia="Times New Roman" w:hAnsi="Helvetica" w:cs="Times New Roman"/>
          <w:color w:val="000000"/>
          <w:sz w:val="20"/>
          <w:szCs w:val="20"/>
          <w:lang w:eastAsia="en-GB"/>
        </w:rPr>
      </w:pPr>
    </w:p>
    <w:p w14:paraId="1BC46DD8" w14:textId="5D4CE129" w:rsidR="0062724C" w:rsidRDefault="00651A3C" w:rsidP="0062724C">
      <w:pPr>
        <w:ind w:firstLine="720"/>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3.4) Orthodontics</w:t>
      </w:r>
      <w:r w:rsidR="00866222">
        <w:rPr>
          <w:rFonts w:ascii="Helvetica" w:eastAsia="Times New Roman" w:hAnsi="Helvetica" w:cs="Times New Roman"/>
          <w:color w:val="000000"/>
          <w:sz w:val="20"/>
          <w:szCs w:val="20"/>
          <w:lang w:eastAsia="en-GB"/>
        </w:rPr>
        <w:t xml:space="preserve"> – Waiting times – going up due to pts with the most clinical need. Pts can’t be told how long they have to wait. </w:t>
      </w:r>
      <w:r w:rsidR="0062724C">
        <w:rPr>
          <w:rFonts w:ascii="Helvetica" w:eastAsia="Times New Roman" w:hAnsi="Helvetica" w:cs="Times New Roman"/>
          <w:color w:val="000000"/>
          <w:sz w:val="20"/>
          <w:szCs w:val="20"/>
          <w:lang w:eastAsia="en-GB"/>
        </w:rPr>
        <w:t xml:space="preserve">DP – 3 years waiting list. JW – 2 issues, you don’t have enough capacity to provide ortho or </w:t>
      </w:r>
      <w:r w:rsidR="0062724C">
        <w:rPr>
          <w:rFonts w:ascii="Helvetica" w:eastAsia="Times New Roman" w:hAnsi="Helvetica" w:cs="Times New Roman"/>
          <w:color w:val="000000"/>
          <w:sz w:val="20"/>
          <w:szCs w:val="20"/>
          <w:lang w:eastAsia="en-GB"/>
        </w:rPr>
        <w:t xml:space="preserve">a contract to provide it. Ben suggests that we need to promote what is happening in North Wales. </w:t>
      </w:r>
    </w:p>
    <w:p w14:paraId="141B922F" w14:textId="26A622AE" w:rsidR="0062724C" w:rsidRDefault="0062724C" w:rsidP="0062724C">
      <w:pPr>
        <w:ind w:firstLine="720"/>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 xml:space="preserve">The w/l was never addressed. Need a </w:t>
      </w:r>
      <w:proofErr w:type="gramStart"/>
      <w:r>
        <w:rPr>
          <w:rFonts w:ascii="Helvetica" w:eastAsia="Times New Roman" w:hAnsi="Helvetica" w:cs="Times New Roman"/>
          <w:color w:val="000000"/>
          <w:sz w:val="20"/>
          <w:szCs w:val="20"/>
          <w:lang w:eastAsia="en-GB"/>
        </w:rPr>
        <w:t>5-10 year</w:t>
      </w:r>
      <w:proofErr w:type="gramEnd"/>
      <w:r>
        <w:rPr>
          <w:rFonts w:ascii="Helvetica" w:eastAsia="Times New Roman" w:hAnsi="Helvetica" w:cs="Times New Roman"/>
          <w:color w:val="000000"/>
          <w:sz w:val="20"/>
          <w:szCs w:val="20"/>
          <w:lang w:eastAsia="en-GB"/>
        </w:rPr>
        <w:t xml:space="preserve"> plan to deal with the w/l. SS suggested to reconvene the strategic advisory forum. </w:t>
      </w:r>
    </w:p>
    <w:p w14:paraId="59B6BCA0" w14:textId="77777777" w:rsidR="0062724C" w:rsidRDefault="0062724C" w:rsidP="0062724C">
      <w:pPr>
        <w:ind w:firstLine="720"/>
        <w:rPr>
          <w:rFonts w:ascii="Helvetica" w:eastAsia="Times New Roman" w:hAnsi="Helvetica" w:cs="Times New Roman"/>
          <w:color w:val="000000"/>
          <w:sz w:val="20"/>
          <w:szCs w:val="20"/>
          <w:lang w:eastAsia="en-GB"/>
        </w:rPr>
      </w:pPr>
    </w:p>
    <w:p w14:paraId="09BACA64" w14:textId="526F3910" w:rsidR="00651A3C" w:rsidRDefault="00651A3C" w:rsidP="00185F5F">
      <w:pPr>
        <w:ind w:firstLine="720"/>
        <w:rPr>
          <w:rFonts w:ascii="Helvetica" w:eastAsia="Times New Roman" w:hAnsi="Helvetica" w:cs="Times New Roman"/>
          <w:color w:val="000000"/>
          <w:sz w:val="20"/>
          <w:szCs w:val="20"/>
          <w:lang w:eastAsia="en-GB"/>
        </w:rPr>
      </w:pPr>
    </w:p>
    <w:p w14:paraId="17555B03" w14:textId="40914779" w:rsidR="00651A3C" w:rsidRDefault="00651A3C" w:rsidP="00185F5F">
      <w:pPr>
        <w:ind w:firstLine="720"/>
        <w:rPr>
          <w:rFonts w:ascii="Helvetica" w:eastAsia="Times New Roman" w:hAnsi="Helvetica" w:cs="Times New Roman"/>
          <w:color w:val="000000"/>
          <w:sz w:val="20"/>
          <w:szCs w:val="20"/>
          <w:lang w:eastAsia="en-GB"/>
        </w:rPr>
      </w:pPr>
    </w:p>
    <w:p w14:paraId="206FCE71" w14:textId="7217F490" w:rsidR="00651A3C" w:rsidRDefault="00651A3C" w:rsidP="008335F7">
      <w:pPr>
        <w:ind w:firstLine="720"/>
        <w:jc w:val="both"/>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3.5) Oral surgery</w:t>
      </w:r>
      <w:r w:rsidR="008335F7">
        <w:rPr>
          <w:rFonts w:ascii="Helvetica" w:eastAsia="Times New Roman" w:hAnsi="Helvetica" w:cs="Times New Roman"/>
          <w:color w:val="000000"/>
          <w:sz w:val="20"/>
          <w:szCs w:val="20"/>
          <w:lang w:eastAsia="en-GB"/>
        </w:rPr>
        <w:t xml:space="preserve"> – AT in the middle of writing it – trying to incorporate commissioning for primary care. DES to be developed not a DWSI. There will be a new DES tier 2 in </w:t>
      </w:r>
      <w:proofErr w:type="spellStart"/>
      <w:r w:rsidR="008335F7">
        <w:rPr>
          <w:rFonts w:ascii="Helvetica" w:eastAsia="Times New Roman" w:hAnsi="Helvetica" w:cs="Times New Roman"/>
          <w:color w:val="000000"/>
          <w:sz w:val="20"/>
          <w:szCs w:val="20"/>
          <w:lang w:eastAsia="en-GB"/>
        </w:rPr>
        <w:t>perio</w:t>
      </w:r>
      <w:proofErr w:type="spellEnd"/>
      <w:r w:rsidR="008335F7">
        <w:rPr>
          <w:rFonts w:ascii="Helvetica" w:eastAsia="Times New Roman" w:hAnsi="Helvetica" w:cs="Times New Roman"/>
          <w:color w:val="000000"/>
          <w:sz w:val="20"/>
          <w:szCs w:val="20"/>
          <w:lang w:eastAsia="en-GB"/>
        </w:rPr>
        <w:t xml:space="preserve">. Trying to </w:t>
      </w:r>
      <w:proofErr w:type="gramStart"/>
      <w:r w:rsidR="008335F7">
        <w:rPr>
          <w:rFonts w:ascii="Helvetica" w:eastAsia="Times New Roman" w:hAnsi="Helvetica" w:cs="Times New Roman"/>
          <w:color w:val="000000"/>
          <w:sz w:val="20"/>
          <w:szCs w:val="20"/>
          <w:lang w:eastAsia="en-GB"/>
        </w:rPr>
        <w:t>working</w:t>
      </w:r>
      <w:proofErr w:type="gramEnd"/>
      <w:r w:rsidR="008335F7">
        <w:rPr>
          <w:rFonts w:ascii="Helvetica" w:eastAsia="Times New Roman" w:hAnsi="Helvetica" w:cs="Times New Roman"/>
          <w:color w:val="000000"/>
          <w:sz w:val="20"/>
          <w:szCs w:val="20"/>
          <w:lang w:eastAsia="en-GB"/>
        </w:rPr>
        <w:t xml:space="preserve"> in areas of concern. 10 DF1 to come this year and 1 clinical fellow – trying to bring into intermediate tier – additional dental fellow in Pwllheli. 95% graduating this year. Practices have no choice who comes to their practice. Ideal number is 13. </w:t>
      </w:r>
      <w:r w:rsidR="0062724C">
        <w:rPr>
          <w:rFonts w:ascii="Helvetica" w:eastAsia="Times New Roman" w:hAnsi="Helvetica" w:cs="Times New Roman"/>
          <w:color w:val="000000"/>
          <w:sz w:val="20"/>
          <w:szCs w:val="20"/>
          <w:lang w:eastAsia="en-GB"/>
        </w:rPr>
        <w:t xml:space="preserve">DP – cut off age is17 at the moment without going to the HB for authorisation. </w:t>
      </w:r>
    </w:p>
    <w:p w14:paraId="2D2516E6" w14:textId="02EC3EC4" w:rsidR="00651A3C" w:rsidRDefault="00651A3C" w:rsidP="008335F7">
      <w:pPr>
        <w:ind w:firstLine="720"/>
        <w:jc w:val="both"/>
        <w:rPr>
          <w:rFonts w:ascii="Helvetica" w:eastAsia="Times New Roman" w:hAnsi="Helvetica" w:cs="Times New Roman"/>
          <w:color w:val="000000"/>
          <w:sz w:val="20"/>
          <w:szCs w:val="20"/>
          <w:lang w:eastAsia="en-GB"/>
        </w:rPr>
      </w:pPr>
    </w:p>
    <w:p w14:paraId="3C308413" w14:textId="52695DF0" w:rsidR="00651A3C" w:rsidRDefault="00651A3C" w:rsidP="00185F5F">
      <w:pPr>
        <w:ind w:firstLine="720"/>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3.6) GDPC/WGDPC</w:t>
      </w:r>
      <w:r w:rsidR="00493829">
        <w:rPr>
          <w:rFonts w:ascii="Helvetica" w:eastAsia="Times New Roman" w:hAnsi="Helvetica" w:cs="Times New Roman"/>
          <w:color w:val="000000"/>
          <w:sz w:val="20"/>
          <w:szCs w:val="20"/>
          <w:lang w:eastAsia="en-GB"/>
        </w:rPr>
        <w:t xml:space="preserve"> – report online, ID and JW – single lead employer contracts. Lack of pan-Wales consistency. 1 group of practices working on UDAs in South Wales. There will be a strategic oversight review board to look at collecting patient charge revenue. It is 35m in Wales and they collected 9m. ID – happy to </w:t>
      </w:r>
      <w:proofErr w:type="gramStart"/>
      <w:r w:rsidR="00493829">
        <w:rPr>
          <w:rFonts w:ascii="Helvetica" w:eastAsia="Times New Roman" w:hAnsi="Helvetica" w:cs="Times New Roman"/>
          <w:color w:val="000000"/>
          <w:sz w:val="20"/>
          <w:szCs w:val="20"/>
          <w:lang w:eastAsia="en-GB"/>
        </w:rPr>
        <w:t>steps</w:t>
      </w:r>
      <w:proofErr w:type="gramEnd"/>
      <w:r w:rsidR="00493829">
        <w:rPr>
          <w:rFonts w:ascii="Helvetica" w:eastAsia="Times New Roman" w:hAnsi="Helvetica" w:cs="Times New Roman"/>
          <w:color w:val="000000"/>
          <w:sz w:val="20"/>
          <w:szCs w:val="20"/>
          <w:lang w:eastAsia="en-GB"/>
        </w:rPr>
        <w:t xml:space="preserve"> down, ACTION – expressions of interested for approx. 1 session per month. You don’t get remunerated for all of them. RJ put name forward. To decide NT.</w:t>
      </w:r>
    </w:p>
    <w:p w14:paraId="42C3CEF8" w14:textId="6CE7EB4C" w:rsidR="00651A3C" w:rsidRDefault="00651A3C" w:rsidP="00185F5F">
      <w:pPr>
        <w:ind w:firstLine="720"/>
        <w:rPr>
          <w:rFonts w:ascii="Helvetica" w:eastAsia="Times New Roman" w:hAnsi="Helvetica" w:cs="Times New Roman"/>
          <w:color w:val="000000"/>
          <w:sz w:val="20"/>
          <w:szCs w:val="20"/>
          <w:lang w:eastAsia="en-GB"/>
        </w:rPr>
      </w:pPr>
    </w:p>
    <w:p w14:paraId="1843F7A0" w14:textId="7ADC1F7D" w:rsidR="00651A3C" w:rsidRDefault="00651A3C" w:rsidP="00185F5F">
      <w:pPr>
        <w:ind w:firstLine="720"/>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3.7) DHINW</w:t>
      </w:r>
      <w:r w:rsidR="008335F7">
        <w:rPr>
          <w:rFonts w:ascii="Helvetica" w:eastAsia="Times New Roman" w:hAnsi="Helvetica" w:cs="Times New Roman"/>
          <w:color w:val="000000"/>
          <w:sz w:val="20"/>
          <w:szCs w:val="20"/>
          <w:lang w:eastAsia="en-GB"/>
        </w:rPr>
        <w:t xml:space="preserve"> – procurement has gone out and it has been decided and due to go out. 12-15 surgery practice</w:t>
      </w:r>
      <w:r w:rsidR="00866222">
        <w:rPr>
          <w:rFonts w:ascii="Helvetica" w:eastAsia="Times New Roman" w:hAnsi="Helvetica" w:cs="Times New Roman"/>
          <w:color w:val="000000"/>
          <w:sz w:val="20"/>
          <w:szCs w:val="20"/>
          <w:lang w:eastAsia="en-GB"/>
        </w:rPr>
        <w:t xml:space="preserve">. GC has lost patient facing registrar so. </w:t>
      </w:r>
      <w:r w:rsidR="0062724C">
        <w:rPr>
          <w:rFonts w:ascii="Helvetica" w:eastAsia="Times New Roman" w:hAnsi="Helvetica" w:cs="Times New Roman"/>
          <w:color w:val="000000"/>
          <w:sz w:val="20"/>
          <w:szCs w:val="20"/>
          <w:lang w:eastAsia="en-GB"/>
        </w:rPr>
        <w:t xml:space="preserve">Looking at options at how to address the back log. </w:t>
      </w:r>
      <w:r w:rsidR="00493829">
        <w:rPr>
          <w:rFonts w:ascii="Helvetica" w:eastAsia="Times New Roman" w:hAnsi="Helvetica" w:cs="Times New Roman"/>
          <w:color w:val="000000"/>
          <w:sz w:val="20"/>
          <w:szCs w:val="20"/>
          <w:lang w:eastAsia="en-GB"/>
        </w:rPr>
        <w:t xml:space="preserve">SS – new English SOP - </w:t>
      </w:r>
    </w:p>
    <w:p w14:paraId="70AE01A5" w14:textId="2481B4B2" w:rsidR="00651A3C" w:rsidRDefault="00651A3C" w:rsidP="00185F5F">
      <w:pPr>
        <w:ind w:firstLine="720"/>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3.8) Dental Advisors</w:t>
      </w:r>
      <w:r w:rsidR="00493829">
        <w:rPr>
          <w:rFonts w:ascii="Helvetica" w:eastAsia="Times New Roman" w:hAnsi="Helvetica" w:cs="Times New Roman"/>
          <w:color w:val="000000"/>
          <w:sz w:val="20"/>
          <w:szCs w:val="20"/>
          <w:lang w:eastAsia="en-GB"/>
        </w:rPr>
        <w:t xml:space="preserve"> –ID - limited engagement. QAS returns show by far more reds that any other HBs. </w:t>
      </w:r>
    </w:p>
    <w:p w14:paraId="6A03EBB4" w14:textId="337651A0" w:rsidR="00651A3C" w:rsidRDefault="00651A3C" w:rsidP="00185F5F">
      <w:pPr>
        <w:ind w:firstLine="720"/>
        <w:rPr>
          <w:rFonts w:ascii="Helvetica" w:eastAsia="Times New Roman" w:hAnsi="Helvetica" w:cs="Times New Roman"/>
          <w:color w:val="000000"/>
          <w:sz w:val="20"/>
          <w:szCs w:val="20"/>
          <w:lang w:eastAsia="en-GB"/>
        </w:rPr>
      </w:pPr>
    </w:p>
    <w:p w14:paraId="5D263CEB" w14:textId="3F4570D7" w:rsidR="00651A3C" w:rsidRPr="00D3250E" w:rsidRDefault="00651A3C" w:rsidP="00185F5F">
      <w:pPr>
        <w:ind w:firstLine="720"/>
        <w:rPr>
          <w:rFonts w:ascii="Helvetica" w:eastAsia="Times New Roman" w:hAnsi="Helvetica" w:cs="Times New Roman"/>
          <w:b/>
          <w:bCs/>
          <w:color w:val="000000"/>
          <w:sz w:val="20"/>
          <w:szCs w:val="20"/>
          <w:lang w:eastAsia="en-GB"/>
        </w:rPr>
      </w:pPr>
      <w:r>
        <w:rPr>
          <w:rFonts w:ascii="Helvetica" w:eastAsia="Times New Roman" w:hAnsi="Helvetica" w:cs="Times New Roman"/>
          <w:color w:val="000000"/>
          <w:sz w:val="20"/>
          <w:szCs w:val="20"/>
          <w:lang w:eastAsia="en-GB"/>
        </w:rPr>
        <w:t>3.9) NWOHSG</w:t>
      </w:r>
      <w:r w:rsidR="00493829">
        <w:rPr>
          <w:rFonts w:ascii="Helvetica" w:eastAsia="Times New Roman" w:hAnsi="Helvetica" w:cs="Times New Roman"/>
          <w:color w:val="000000"/>
          <w:sz w:val="20"/>
          <w:szCs w:val="20"/>
          <w:lang w:eastAsia="en-GB"/>
        </w:rPr>
        <w:t xml:space="preserve"> </w:t>
      </w:r>
      <w:r w:rsidR="00D3250E">
        <w:rPr>
          <w:rFonts w:ascii="Helvetica" w:eastAsia="Times New Roman" w:hAnsi="Helvetica" w:cs="Times New Roman"/>
          <w:color w:val="000000"/>
          <w:sz w:val="20"/>
          <w:szCs w:val="20"/>
          <w:lang w:eastAsia="en-GB"/>
        </w:rPr>
        <w:t>–</w:t>
      </w:r>
      <w:r w:rsidR="00493829">
        <w:rPr>
          <w:rFonts w:ascii="Helvetica" w:eastAsia="Times New Roman" w:hAnsi="Helvetica" w:cs="Times New Roman"/>
          <w:color w:val="000000"/>
          <w:sz w:val="20"/>
          <w:szCs w:val="20"/>
          <w:lang w:eastAsia="en-GB"/>
        </w:rPr>
        <w:t xml:space="preserve"> </w:t>
      </w:r>
      <w:r w:rsidR="00D3250E">
        <w:rPr>
          <w:rFonts w:ascii="Helvetica" w:eastAsia="Times New Roman" w:hAnsi="Helvetica" w:cs="Times New Roman"/>
          <w:color w:val="000000"/>
          <w:sz w:val="20"/>
          <w:szCs w:val="20"/>
          <w:lang w:eastAsia="en-GB"/>
        </w:rPr>
        <w:t xml:space="preserve">EDS – still in grievance – not able to recruit to the core service. People are getting a bit fed up and recent meeting last Thursday and at an impasse. Originally the new contract was due for the start of sept. It seems to be stuck with the HB and Unison and BDA are present. Rota will be sent out for 6 months. There may be a consideration as to whether practices will continue this work after October. JW one of the issues is capacity and some practices are including it in their working week. </w:t>
      </w:r>
      <w:r w:rsidR="00D3250E" w:rsidRPr="00D3250E">
        <w:rPr>
          <w:rFonts w:ascii="Helvetica" w:eastAsia="Times New Roman" w:hAnsi="Helvetica" w:cs="Times New Roman"/>
          <w:b/>
          <w:bCs/>
          <w:color w:val="000000"/>
          <w:sz w:val="20"/>
          <w:szCs w:val="20"/>
          <w:lang w:eastAsia="en-GB"/>
        </w:rPr>
        <w:t>ACTION: DN/JW</w:t>
      </w:r>
      <w:r w:rsidR="00B311A7">
        <w:rPr>
          <w:rFonts w:ascii="Helvetica" w:eastAsia="Times New Roman" w:hAnsi="Helvetica" w:cs="Times New Roman"/>
          <w:b/>
          <w:bCs/>
          <w:color w:val="000000"/>
          <w:sz w:val="20"/>
          <w:szCs w:val="20"/>
          <w:lang w:eastAsia="en-GB"/>
        </w:rPr>
        <w:t xml:space="preserve">-to ask about the EDS provision from October and the </w:t>
      </w:r>
      <w:proofErr w:type="spellStart"/>
      <w:r w:rsidR="00B311A7">
        <w:rPr>
          <w:rFonts w:ascii="Helvetica" w:eastAsia="Times New Roman" w:hAnsi="Helvetica" w:cs="Times New Roman"/>
          <w:b/>
          <w:bCs/>
          <w:color w:val="000000"/>
          <w:sz w:val="20"/>
          <w:szCs w:val="20"/>
          <w:lang w:eastAsia="en-GB"/>
        </w:rPr>
        <w:t>critera</w:t>
      </w:r>
      <w:proofErr w:type="spellEnd"/>
      <w:r w:rsidR="00B311A7">
        <w:rPr>
          <w:rFonts w:ascii="Helvetica" w:eastAsia="Times New Roman" w:hAnsi="Helvetica" w:cs="Times New Roman"/>
          <w:b/>
          <w:bCs/>
          <w:color w:val="000000"/>
          <w:sz w:val="20"/>
          <w:szCs w:val="20"/>
          <w:lang w:eastAsia="en-GB"/>
        </w:rPr>
        <w:t xml:space="preserve"> for </w:t>
      </w:r>
      <w:proofErr w:type="spellStart"/>
      <w:r w:rsidR="00B311A7">
        <w:rPr>
          <w:rFonts w:ascii="Helvetica" w:eastAsia="Times New Roman" w:hAnsi="Helvetica" w:cs="Times New Roman"/>
          <w:b/>
          <w:bCs/>
          <w:color w:val="000000"/>
          <w:sz w:val="20"/>
          <w:szCs w:val="20"/>
          <w:lang w:eastAsia="en-GB"/>
        </w:rPr>
        <w:t>selction</w:t>
      </w:r>
      <w:proofErr w:type="spellEnd"/>
      <w:r w:rsidR="00B311A7">
        <w:rPr>
          <w:rFonts w:ascii="Helvetica" w:eastAsia="Times New Roman" w:hAnsi="Helvetica" w:cs="Times New Roman"/>
          <w:b/>
          <w:bCs/>
          <w:color w:val="000000"/>
          <w:sz w:val="20"/>
          <w:szCs w:val="20"/>
          <w:lang w:eastAsia="en-GB"/>
        </w:rPr>
        <w:t xml:space="preserve">. Not using current session time for the session. </w:t>
      </w:r>
    </w:p>
    <w:p w14:paraId="11BEDDF4" w14:textId="62558B8B" w:rsidR="00651A3C" w:rsidRDefault="00651A3C" w:rsidP="00185F5F">
      <w:pPr>
        <w:ind w:firstLine="720"/>
        <w:rPr>
          <w:rFonts w:ascii="Helvetica" w:eastAsia="Times New Roman" w:hAnsi="Helvetica" w:cs="Times New Roman"/>
          <w:color w:val="000000"/>
          <w:sz w:val="20"/>
          <w:szCs w:val="20"/>
          <w:lang w:eastAsia="en-GB"/>
        </w:rPr>
      </w:pPr>
    </w:p>
    <w:p w14:paraId="06D72C4A" w14:textId="78DF077E" w:rsidR="00651A3C" w:rsidRDefault="00651A3C" w:rsidP="00185F5F">
      <w:pPr>
        <w:ind w:firstLine="720"/>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4.0) AOB</w:t>
      </w:r>
      <w:r w:rsidR="00B311A7">
        <w:rPr>
          <w:rFonts w:ascii="Helvetica" w:eastAsia="Times New Roman" w:hAnsi="Helvetica" w:cs="Times New Roman"/>
          <w:color w:val="000000"/>
          <w:sz w:val="20"/>
          <w:szCs w:val="20"/>
          <w:lang w:eastAsia="en-GB"/>
        </w:rPr>
        <w:t xml:space="preserve"> – JW – are PPE supplies still coming through and have staff members had to be re-fit tested. </w:t>
      </w:r>
    </w:p>
    <w:p w14:paraId="4820D926" w14:textId="794B1208" w:rsidR="00B311A7" w:rsidRDefault="00B311A7" w:rsidP="00B311A7">
      <w:pPr>
        <w:rPr>
          <w:rFonts w:ascii="Helvetica" w:eastAsia="Times New Roman" w:hAnsi="Helvetica" w:cs="Times New Roman"/>
          <w:color w:val="000000"/>
          <w:sz w:val="20"/>
          <w:szCs w:val="20"/>
          <w:lang w:eastAsia="en-GB"/>
        </w:rPr>
      </w:pPr>
    </w:p>
    <w:p w14:paraId="4FFFBD1C" w14:textId="2106ACEC" w:rsidR="00B311A7" w:rsidRDefault="00B311A7" w:rsidP="00B311A7">
      <w:pPr>
        <w:rPr>
          <w:rFonts w:ascii="Helvetica" w:eastAsia="Times New Roman" w:hAnsi="Helvetica" w:cs="Times New Roman"/>
          <w:color w:val="000000"/>
          <w:sz w:val="20"/>
          <w:szCs w:val="20"/>
          <w:lang w:eastAsia="en-GB"/>
        </w:rPr>
      </w:pPr>
    </w:p>
    <w:p w14:paraId="182493BB" w14:textId="4E44370A" w:rsidR="00B311A7" w:rsidRDefault="00B311A7" w:rsidP="00B311A7">
      <w:pPr>
        <w:rPr>
          <w:rFonts w:ascii="Helvetica" w:eastAsia="Times New Roman" w:hAnsi="Helvetica" w:cs="Times New Roman"/>
          <w:color w:val="000000"/>
          <w:sz w:val="20"/>
          <w:szCs w:val="20"/>
          <w:lang w:eastAsia="en-GB"/>
        </w:rPr>
      </w:pPr>
    </w:p>
    <w:p w14:paraId="2A0046C3" w14:textId="26554B17" w:rsidR="00B311A7" w:rsidRDefault="00B311A7" w:rsidP="00B311A7">
      <w:pPr>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NEXT MEEITNG 4/10/2021</w:t>
      </w:r>
    </w:p>
    <w:p w14:paraId="455948E8" w14:textId="77777777" w:rsidR="00185F5F" w:rsidRPr="00185F5F" w:rsidRDefault="00185F5F" w:rsidP="00185F5F">
      <w:pPr>
        <w:ind w:firstLine="720"/>
        <w:rPr>
          <w:rFonts w:ascii="Helvetica" w:eastAsia="Times New Roman" w:hAnsi="Helvetica" w:cs="Times New Roman"/>
          <w:color w:val="000000"/>
          <w:sz w:val="20"/>
          <w:szCs w:val="20"/>
          <w:lang w:eastAsia="en-GB"/>
        </w:rPr>
      </w:pPr>
    </w:p>
    <w:p w14:paraId="0CB0001A" w14:textId="77777777" w:rsidR="00FA054C" w:rsidRDefault="00FA054C"/>
    <w:p w14:paraId="57009373" w14:textId="77777777" w:rsidR="005F5F84" w:rsidRPr="005F5F84" w:rsidRDefault="005F5F84" w:rsidP="005F5F84"/>
    <w:p w14:paraId="4C2590D9" w14:textId="77777777" w:rsidR="005F5F84" w:rsidRPr="005F5F84" w:rsidRDefault="005F5F84" w:rsidP="005F5F84"/>
    <w:p w14:paraId="5832A827" w14:textId="77777777" w:rsidR="005F5F84" w:rsidRPr="005F5F84" w:rsidRDefault="005F5F84" w:rsidP="005F5F84"/>
    <w:p w14:paraId="2A69B969" w14:textId="77777777" w:rsidR="005F5F84" w:rsidRPr="005F5F84" w:rsidRDefault="005F5F84" w:rsidP="005F5F84"/>
    <w:p w14:paraId="34FAB16F" w14:textId="77777777" w:rsidR="005F5F84" w:rsidRPr="005F5F84" w:rsidRDefault="005F5F84" w:rsidP="005F5F84"/>
    <w:p w14:paraId="1075C352" w14:textId="77777777" w:rsidR="005F5F84" w:rsidRPr="005F5F84" w:rsidRDefault="005F5F84" w:rsidP="005F5F84"/>
    <w:p w14:paraId="10D2EC05" w14:textId="77777777" w:rsidR="005F5F84" w:rsidRPr="005F5F84" w:rsidRDefault="005F5F84" w:rsidP="005F5F84"/>
    <w:p w14:paraId="06B53D62" w14:textId="77777777" w:rsidR="005F5F84" w:rsidRPr="005F5F84" w:rsidRDefault="005F5F84" w:rsidP="005F5F84"/>
    <w:p w14:paraId="7200899A" w14:textId="77777777" w:rsidR="005F5F84" w:rsidRPr="005F5F84" w:rsidRDefault="005F5F84" w:rsidP="005F5F84"/>
    <w:p w14:paraId="19ABD135" w14:textId="77777777" w:rsidR="005F5F84" w:rsidRPr="005F5F84" w:rsidRDefault="005F5F84" w:rsidP="005F5F84"/>
    <w:p w14:paraId="6F85A642" w14:textId="77777777" w:rsidR="005F5F84" w:rsidRPr="005F5F84" w:rsidRDefault="005F5F84" w:rsidP="005F5F84"/>
    <w:p w14:paraId="7548212B" w14:textId="77777777" w:rsidR="005F5F84" w:rsidRPr="005F5F84" w:rsidRDefault="005F5F84" w:rsidP="005F5F84"/>
    <w:p w14:paraId="6B2D5DBD" w14:textId="77777777" w:rsidR="005F5F84" w:rsidRPr="005F5F84" w:rsidRDefault="005F5F84" w:rsidP="005F5F84"/>
    <w:p w14:paraId="467203E3" w14:textId="77777777" w:rsidR="005F5F84" w:rsidRPr="005F5F84" w:rsidRDefault="005F5F84" w:rsidP="005F5F84">
      <w:pPr>
        <w:tabs>
          <w:tab w:val="left" w:pos="1642"/>
        </w:tabs>
      </w:pPr>
      <w:r>
        <w:tab/>
      </w:r>
    </w:p>
    <w:p w14:paraId="1F0BE86B" w14:textId="77777777" w:rsidR="005F5F84" w:rsidRPr="005F5F84" w:rsidRDefault="005F5F84" w:rsidP="005F5F84"/>
    <w:p w14:paraId="26E01941" w14:textId="77777777" w:rsidR="005F5F84" w:rsidRPr="005F5F84" w:rsidRDefault="005F5F84" w:rsidP="005F5F84"/>
    <w:p w14:paraId="7E3597EB" w14:textId="77777777" w:rsidR="005F5F84" w:rsidRPr="005F5F84" w:rsidRDefault="005F5F84" w:rsidP="005F5F84"/>
    <w:p w14:paraId="6912133F" w14:textId="77777777" w:rsidR="005F5F84" w:rsidRPr="005F5F84" w:rsidRDefault="005F5F84" w:rsidP="005F5F84"/>
    <w:p w14:paraId="757941E8" w14:textId="77777777" w:rsidR="005F5F84" w:rsidRDefault="005F5F84" w:rsidP="005F5F84"/>
    <w:p w14:paraId="47E2624F"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Dr Dan Naylor</w:t>
      </w:r>
    </w:p>
    <w:p w14:paraId="52E24272"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Secretary</w:t>
      </w:r>
    </w:p>
    <w:p w14:paraId="4D1BEFC5"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E:</w:t>
      </w:r>
      <w:hyperlink r:id="rId7" w:history="1">
        <w:r w:rsidRPr="005F5F84">
          <w:rPr>
            <w:rFonts w:ascii="STHeitiSC-Light" w:eastAsia="STHeitiSC-Light" w:hAnsi="STHeitiSC-Light" w:cs="Times New Roman"/>
            <w:color w:val="0000FF"/>
            <w:sz w:val="20"/>
            <w:szCs w:val="20"/>
            <w:u w:val="single"/>
            <w:lang w:eastAsia="en-GB"/>
          </w:rPr>
          <w:t>sec.nwldc@gmail.com</w:t>
        </w:r>
      </w:hyperlink>
    </w:p>
    <w:p w14:paraId="43CA4909"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T:01978364390</w:t>
      </w:r>
    </w:p>
    <w:p w14:paraId="4260AA66" w14:textId="77777777" w:rsidR="005F5F84" w:rsidRDefault="005F5F84" w:rsidP="005F5F84"/>
    <w:p w14:paraId="1175D383" w14:textId="77777777" w:rsidR="005F5F84" w:rsidRPr="005F5F84" w:rsidRDefault="005F5F84" w:rsidP="005F5F84">
      <w:pPr>
        <w:tabs>
          <w:tab w:val="left" w:pos="2140"/>
        </w:tabs>
      </w:pPr>
    </w:p>
    <w:sectPr w:rsidR="005F5F84" w:rsidRPr="005F5F84" w:rsidSect="00D5595C">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1A9FE" w14:textId="77777777" w:rsidR="00E259F3" w:rsidRDefault="00E259F3" w:rsidP="005F5F84">
      <w:r>
        <w:separator/>
      </w:r>
    </w:p>
  </w:endnote>
  <w:endnote w:type="continuationSeparator" w:id="0">
    <w:p w14:paraId="2C570CBE" w14:textId="77777777" w:rsidR="00E259F3" w:rsidRDefault="00E259F3" w:rsidP="005F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THeitiSC-Light">
    <w:altName w:val="Yu Gothic"/>
    <w:panose1 w:val="02000000000000000000"/>
    <w:charset w:val="80"/>
    <w:family w:val="auto"/>
    <w:pitch w:val="variable"/>
    <w:sig w:usb0="8000002F" w:usb1="090F004A" w:usb2="00000010" w:usb3="00000000" w:csb0="003E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86B2C" w14:textId="77777777" w:rsidR="00E259F3" w:rsidRDefault="00E259F3" w:rsidP="005F5F84">
      <w:r>
        <w:separator/>
      </w:r>
    </w:p>
  </w:footnote>
  <w:footnote w:type="continuationSeparator" w:id="0">
    <w:p w14:paraId="4A343AB9" w14:textId="77777777" w:rsidR="00E259F3" w:rsidRDefault="00E259F3" w:rsidP="005F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825A" w14:textId="77777777" w:rsidR="005F5F84" w:rsidRDefault="005F5F84">
    <w:pPr>
      <w:pStyle w:val="Header"/>
    </w:pPr>
    <w:r>
      <w:rPr>
        <w:noProof/>
      </w:rPr>
      <mc:AlternateContent>
        <mc:Choice Requires="wps">
          <w:drawing>
            <wp:anchor distT="0" distB="0" distL="114300" distR="114300" simplePos="0" relativeHeight="251659264" behindDoc="0" locked="0" layoutInCell="1" allowOverlap="1" wp14:anchorId="38D7254D" wp14:editId="30BEC2D5">
              <wp:simplePos x="0" y="0"/>
              <wp:positionH relativeFrom="column">
                <wp:posOffset>3691783</wp:posOffset>
              </wp:positionH>
              <wp:positionV relativeFrom="paragraph">
                <wp:posOffset>-321392</wp:posOffset>
              </wp:positionV>
              <wp:extent cx="2802736" cy="658026"/>
              <wp:effectExtent l="0" t="0" r="17145" b="15240"/>
              <wp:wrapNone/>
              <wp:docPr id="3" name="Text Box 3"/>
              <wp:cNvGraphicFramePr/>
              <a:graphic xmlns:a="http://schemas.openxmlformats.org/drawingml/2006/main">
                <a:graphicData uri="http://schemas.microsoft.com/office/word/2010/wordprocessingShape">
                  <wps:wsp>
                    <wps:cNvSpPr txBox="1"/>
                    <wps:spPr>
                      <a:xfrm>
                        <a:off x="0" y="0"/>
                        <a:ext cx="2802736" cy="658026"/>
                      </a:xfrm>
                      <a:prstGeom prst="rect">
                        <a:avLst/>
                      </a:prstGeom>
                      <a:solidFill>
                        <a:schemeClr val="lt1"/>
                      </a:solidFill>
                      <a:ln w="6350">
                        <a:solidFill>
                          <a:prstClr val="black"/>
                        </a:solidFill>
                      </a:ln>
                    </wps:spPr>
                    <wps:txbx>
                      <w:txbxContent>
                        <w:p w14:paraId="21452046" w14:textId="77777777" w:rsidR="005F5F84" w:rsidRDefault="005F5F84">
                          <w:r w:rsidRPr="005F5F84">
                            <w:rPr>
                              <w:noProof/>
                            </w:rPr>
                            <w:drawing>
                              <wp:inline distT="0" distB="0" distL="0" distR="0" wp14:anchorId="7EF5D3F3" wp14:editId="37D10019">
                                <wp:extent cx="2767330" cy="513449"/>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330" cy="5134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7254D" id="_x0000_t202" coordsize="21600,21600" o:spt="202" path="m,l,21600r21600,l21600,xe">
              <v:stroke joinstyle="miter"/>
              <v:path gradientshapeok="t" o:connecttype="rect"/>
            </v:shapetype>
            <v:shape id="Text Box 3" o:spid="_x0000_s1026" type="#_x0000_t202" style="position:absolute;margin-left:290.7pt;margin-top:-25.3pt;width:220.7pt;height: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" fillcolor="white [3201]" strokeweight=".5pt">
              <v:textbox>
                <w:txbxContent>
                  <w:p w14:paraId="21452046" w14:textId="77777777" w:rsidR="005F5F84" w:rsidRDefault="005F5F84">
                    <w:r w:rsidRPr="005F5F84">
                      <w:rPr>
                        <w:noProof/>
                      </w:rPr>
                      <w:drawing>
                        <wp:inline distT="0" distB="0" distL="0" distR="0" wp14:anchorId="7EF5D3F3" wp14:editId="37D10019">
                          <wp:extent cx="2767330" cy="513449"/>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330" cy="51344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011"/>
    <w:multiLevelType w:val="hybridMultilevel"/>
    <w:tmpl w:val="B600BB58"/>
    <w:lvl w:ilvl="0" w:tplc="FEEADE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E586655"/>
    <w:multiLevelType w:val="hybridMultilevel"/>
    <w:tmpl w:val="46A812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571D26"/>
    <w:multiLevelType w:val="hybridMultilevel"/>
    <w:tmpl w:val="4176CACE"/>
    <w:lvl w:ilvl="0" w:tplc="9E629E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5F"/>
    <w:rsid w:val="00185F5F"/>
    <w:rsid w:val="004039FC"/>
    <w:rsid w:val="004524DC"/>
    <w:rsid w:val="00493829"/>
    <w:rsid w:val="005D1408"/>
    <w:rsid w:val="005F5F84"/>
    <w:rsid w:val="00615074"/>
    <w:rsid w:val="0062724C"/>
    <w:rsid w:val="00651A3C"/>
    <w:rsid w:val="007233C4"/>
    <w:rsid w:val="008335F7"/>
    <w:rsid w:val="00866222"/>
    <w:rsid w:val="009F4B22"/>
    <w:rsid w:val="009F5A74"/>
    <w:rsid w:val="00B311A7"/>
    <w:rsid w:val="00BA5AA1"/>
    <w:rsid w:val="00C07484"/>
    <w:rsid w:val="00D26BC5"/>
    <w:rsid w:val="00D3250E"/>
    <w:rsid w:val="00D5595C"/>
    <w:rsid w:val="00E259F3"/>
    <w:rsid w:val="00F02375"/>
    <w:rsid w:val="00FA0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DAFEB0"/>
  <w15:chartTrackingRefBased/>
  <w15:docId w15:val="{9AF2DAC0-95B8-254B-8B41-A1B730AF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5F84"/>
    <w:rPr>
      <w:color w:val="0000FF"/>
      <w:u w:val="single"/>
    </w:rPr>
  </w:style>
  <w:style w:type="paragraph" w:styleId="Header">
    <w:name w:val="header"/>
    <w:basedOn w:val="Normal"/>
    <w:link w:val="HeaderChar"/>
    <w:uiPriority w:val="99"/>
    <w:unhideWhenUsed/>
    <w:rsid w:val="005F5F84"/>
    <w:pPr>
      <w:tabs>
        <w:tab w:val="center" w:pos="4513"/>
        <w:tab w:val="right" w:pos="9026"/>
      </w:tabs>
    </w:pPr>
  </w:style>
  <w:style w:type="character" w:customStyle="1" w:styleId="HeaderChar">
    <w:name w:val="Header Char"/>
    <w:basedOn w:val="DefaultParagraphFont"/>
    <w:link w:val="Header"/>
    <w:uiPriority w:val="99"/>
    <w:rsid w:val="005F5F84"/>
  </w:style>
  <w:style w:type="paragraph" w:styleId="Footer">
    <w:name w:val="footer"/>
    <w:basedOn w:val="Normal"/>
    <w:link w:val="FooterChar"/>
    <w:uiPriority w:val="99"/>
    <w:unhideWhenUsed/>
    <w:rsid w:val="005F5F84"/>
    <w:pPr>
      <w:tabs>
        <w:tab w:val="center" w:pos="4513"/>
        <w:tab w:val="right" w:pos="9026"/>
      </w:tabs>
    </w:pPr>
  </w:style>
  <w:style w:type="character" w:customStyle="1" w:styleId="FooterChar">
    <w:name w:val="Footer Char"/>
    <w:basedOn w:val="DefaultParagraphFont"/>
    <w:link w:val="Footer"/>
    <w:uiPriority w:val="99"/>
    <w:rsid w:val="005F5F84"/>
  </w:style>
  <w:style w:type="paragraph" w:styleId="ListParagraph">
    <w:name w:val="List Paragraph"/>
    <w:basedOn w:val="Normal"/>
    <w:uiPriority w:val="34"/>
    <w:qFormat/>
    <w:rsid w:val="00185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562365">
      <w:bodyDiv w:val="1"/>
      <w:marLeft w:val="0"/>
      <w:marRight w:val="0"/>
      <w:marTop w:val="0"/>
      <w:marBottom w:val="0"/>
      <w:divBdr>
        <w:top w:val="none" w:sz="0" w:space="0" w:color="auto"/>
        <w:left w:val="none" w:sz="0" w:space="0" w:color="auto"/>
        <w:bottom w:val="none" w:sz="0" w:space="0" w:color="auto"/>
        <w:right w:val="none" w:sz="0" w:space="0" w:color="auto"/>
      </w:divBdr>
      <w:divsChild>
        <w:div w:id="367413114">
          <w:marLeft w:val="0"/>
          <w:marRight w:val="0"/>
          <w:marTop w:val="0"/>
          <w:marBottom w:val="0"/>
          <w:divBdr>
            <w:top w:val="none" w:sz="0" w:space="0" w:color="auto"/>
            <w:left w:val="none" w:sz="0" w:space="0" w:color="auto"/>
            <w:bottom w:val="none" w:sz="0" w:space="0" w:color="auto"/>
            <w:right w:val="none" w:sz="0" w:space="0" w:color="auto"/>
          </w:divBdr>
        </w:div>
        <w:div w:id="931621753">
          <w:marLeft w:val="0"/>
          <w:marRight w:val="0"/>
          <w:marTop w:val="0"/>
          <w:marBottom w:val="0"/>
          <w:divBdr>
            <w:top w:val="none" w:sz="0" w:space="0" w:color="auto"/>
            <w:left w:val="none" w:sz="0" w:space="0" w:color="auto"/>
            <w:bottom w:val="none" w:sz="0" w:space="0" w:color="auto"/>
            <w:right w:val="none" w:sz="0" w:space="0" w:color="auto"/>
          </w:divBdr>
        </w:div>
        <w:div w:id="754977327">
          <w:marLeft w:val="0"/>
          <w:marRight w:val="0"/>
          <w:marTop w:val="0"/>
          <w:marBottom w:val="0"/>
          <w:divBdr>
            <w:top w:val="none" w:sz="0" w:space="0" w:color="auto"/>
            <w:left w:val="none" w:sz="0" w:space="0" w:color="auto"/>
            <w:bottom w:val="none" w:sz="0" w:space="0" w:color="auto"/>
            <w:right w:val="none" w:sz="0" w:space="0" w:color="auto"/>
          </w:divBdr>
        </w:div>
        <w:div w:id="1234315696">
          <w:marLeft w:val="0"/>
          <w:marRight w:val="0"/>
          <w:marTop w:val="0"/>
          <w:marBottom w:val="0"/>
          <w:divBdr>
            <w:top w:val="none" w:sz="0" w:space="0" w:color="auto"/>
            <w:left w:val="none" w:sz="0" w:space="0" w:color="auto"/>
            <w:bottom w:val="none" w:sz="0" w:space="0" w:color="auto"/>
            <w:right w:val="none" w:sz="0" w:space="0" w:color="auto"/>
          </w:divBdr>
        </w:div>
        <w:div w:id="1477187344">
          <w:marLeft w:val="0"/>
          <w:marRight w:val="0"/>
          <w:marTop w:val="0"/>
          <w:marBottom w:val="0"/>
          <w:divBdr>
            <w:top w:val="none" w:sz="0" w:space="0" w:color="auto"/>
            <w:left w:val="none" w:sz="0" w:space="0" w:color="auto"/>
            <w:bottom w:val="none" w:sz="0" w:space="0" w:color="auto"/>
            <w:right w:val="none" w:sz="0" w:space="0" w:color="auto"/>
          </w:divBdr>
        </w:div>
        <w:div w:id="117599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nwld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naylor/Library/Group%20Containers/UBF8T346G9.Office/User%20Content.localized/Templates.localized/NWLD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NWLDC template.dotx</Template>
  <TotalTime>117</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 N Dental LTD</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Dan Naylor</dc:creator>
  <cp:keywords/>
  <dc:description/>
  <cp:lastModifiedBy>Dr Dan Naylor</cp:lastModifiedBy>
  <cp:revision>1</cp:revision>
  <dcterms:created xsi:type="dcterms:W3CDTF">2021-07-19T17:33:00Z</dcterms:created>
  <dcterms:modified xsi:type="dcterms:W3CDTF">2021-07-19T20:24:00Z</dcterms:modified>
</cp:coreProperties>
</file>