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79" w:rsidRPr="0091381C" w:rsidRDefault="00FC7279" w:rsidP="00FC7279">
      <w:pPr>
        <w:pStyle w:val="Heading1"/>
        <w:jc w:val="center"/>
      </w:pPr>
      <w:r>
        <w:t>North Wales LDC Minutes 4</w:t>
      </w:r>
      <w:r w:rsidRPr="00FC7279">
        <w:rPr>
          <w:vertAlign w:val="superscript"/>
        </w:rPr>
        <w:t>th</w:t>
      </w:r>
      <w:r>
        <w:t xml:space="preserve"> July</w:t>
      </w:r>
      <w:r w:rsidRPr="0091381C">
        <w:t> 2011</w:t>
      </w:r>
    </w:p>
    <w:p w:rsidR="00FC7279" w:rsidRPr="0091381C" w:rsidRDefault="00FC7279" w:rsidP="00FC7279">
      <w:pPr>
        <w:pStyle w:val="Heading1"/>
        <w:jc w:val="center"/>
      </w:pPr>
      <w:r w:rsidRPr="0091381C">
        <w:t xml:space="preserve">Held at the </w:t>
      </w:r>
      <w:proofErr w:type="spellStart"/>
      <w:r w:rsidRPr="0091381C">
        <w:t>Talardy</w:t>
      </w:r>
      <w:proofErr w:type="spellEnd"/>
      <w:r w:rsidRPr="0091381C">
        <w:t xml:space="preserve"> Hotel, St </w:t>
      </w:r>
      <w:proofErr w:type="spellStart"/>
      <w:r w:rsidRPr="0091381C">
        <w:t>Asaph</w:t>
      </w:r>
      <w:proofErr w:type="spellEnd"/>
      <w:r w:rsidRPr="0091381C">
        <w:t>. 7pm</w:t>
      </w:r>
    </w:p>
    <w:p w:rsidR="00FC7279" w:rsidRDefault="00FC7279" w:rsidP="00FC7279">
      <w:pPr>
        <w:pStyle w:val="Heading2"/>
      </w:pPr>
      <w:r w:rsidRPr="0091381C">
        <w:t>Present </w:t>
      </w:r>
    </w:p>
    <w:p w:rsidR="00FC7279" w:rsidRDefault="00FC7279" w:rsidP="00FC7279">
      <w:pPr>
        <w:rPr>
          <w:sz w:val="28"/>
          <w:lang w:val="en-GB"/>
        </w:rPr>
      </w:pPr>
    </w:p>
    <w:p w:rsidR="00FC7279" w:rsidRDefault="00FC7279" w:rsidP="00FC7279">
      <w:pPr>
        <w:pStyle w:val="BodyText"/>
        <w:rPr>
          <w:lang w:val="en-GB"/>
        </w:rPr>
      </w:pPr>
      <w:r>
        <w:rPr>
          <w:lang w:val="en-GB"/>
        </w:rPr>
        <w:t xml:space="preserve">Sandra </w:t>
      </w:r>
      <w:proofErr w:type="spellStart"/>
      <w:r>
        <w:rPr>
          <w:lang w:val="en-GB"/>
        </w:rPr>
        <w:t>Sandham</w:t>
      </w:r>
      <w:proofErr w:type="spellEnd"/>
      <w:r>
        <w:rPr>
          <w:lang w:val="en-GB"/>
        </w:rPr>
        <w:t xml:space="preserve">, Gareth Lloyd, </w:t>
      </w:r>
      <w:proofErr w:type="spellStart"/>
      <w:r>
        <w:rPr>
          <w:lang w:val="en-GB"/>
        </w:rPr>
        <w:t>Cath</w:t>
      </w:r>
      <w:proofErr w:type="spellEnd"/>
      <w:r>
        <w:rPr>
          <w:lang w:val="en-GB"/>
        </w:rPr>
        <w:t xml:space="preserve"> </w:t>
      </w:r>
      <w:proofErr w:type="spellStart"/>
      <w:r>
        <w:rPr>
          <w:lang w:val="en-GB"/>
        </w:rPr>
        <w:t>DuBourg</w:t>
      </w:r>
      <w:proofErr w:type="spellEnd"/>
      <w:proofErr w:type="gramStart"/>
      <w:r>
        <w:rPr>
          <w:lang w:val="en-GB"/>
        </w:rPr>
        <w:t>,  John</w:t>
      </w:r>
      <w:proofErr w:type="gramEnd"/>
      <w:r>
        <w:rPr>
          <w:lang w:val="en-GB"/>
        </w:rPr>
        <w:t xml:space="preserve"> Brown, Dave Plunkett, Raj </w:t>
      </w:r>
      <w:proofErr w:type="spellStart"/>
      <w:r>
        <w:rPr>
          <w:lang w:val="en-GB"/>
        </w:rPr>
        <w:t>Jotangia</w:t>
      </w:r>
      <w:proofErr w:type="spellEnd"/>
      <w:r>
        <w:rPr>
          <w:lang w:val="en-GB"/>
        </w:rPr>
        <w:t xml:space="preserve">, Charlie </w:t>
      </w:r>
      <w:proofErr w:type="spellStart"/>
      <w:r>
        <w:rPr>
          <w:lang w:val="en-GB"/>
        </w:rPr>
        <w:t>McCoubrey</w:t>
      </w:r>
      <w:proofErr w:type="spellEnd"/>
      <w:r>
        <w:rPr>
          <w:lang w:val="en-GB"/>
        </w:rPr>
        <w:t xml:space="preserve">, Jeremy Williams, Andy </w:t>
      </w:r>
      <w:proofErr w:type="spellStart"/>
      <w:r>
        <w:rPr>
          <w:lang w:val="en-GB"/>
        </w:rPr>
        <w:t>Hawkes</w:t>
      </w:r>
      <w:proofErr w:type="spellEnd"/>
      <w:r>
        <w:rPr>
          <w:lang w:val="en-GB"/>
        </w:rPr>
        <w:t>, Mick Horton, Ian Douglas, Ben Lewis.</w:t>
      </w:r>
    </w:p>
    <w:p w:rsidR="00CD6050" w:rsidRPr="00FC7279" w:rsidRDefault="00CD6050" w:rsidP="00FC7279">
      <w:pPr>
        <w:pStyle w:val="Heading2"/>
        <w:rPr>
          <w:rFonts w:ascii="Helvetica" w:hAnsi="Helvetica" w:cs="Helvetica"/>
        </w:rPr>
      </w:pPr>
      <w:r>
        <w:rPr>
          <w:sz w:val="28"/>
          <w:lang w:val="en-GB"/>
        </w:rPr>
        <w:t>Apologies</w:t>
      </w:r>
    </w:p>
    <w:p w:rsidR="00CD6050" w:rsidRDefault="00CD6050" w:rsidP="00FC7279">
      <w:pPr>
        <w:pStyle w:val="List"/>
        <w:rPr>
          <w:lang w:val="en-GB"/>
        </w:rPr>
      </w:pPr>
      <w:r>
        <w:rPr>
          <w:lang w:val="en-GB"/>
        </w:rPr>
        <w:t>Russ Bennett, Dan Naylor, Andy Walton,</w:t>
      </w:r>
    </w:p>
    <w:p w:rsidR="00FC7279" w:rsidRDefault="00CD6050" w:rsidP="00FC7279">
      <w:pPr>
        <w:pStyle w:val="List"/>
        <w:rPr>
          <w:lang w:val="en-GB"/>
        </w:rPr>
      </w:pPr>
      <w:r>
        <w:rPr>
          <w:lang w:val="en-GB"/>
        </w:rPr>
        <w:t>Previous minutes approved as a true record</w:t>
      </w:r>
      <w:r w:rsidR="00FC7279">
        <w:rPr>
          <w:lang w:val="en-GB"/>
        </w:rPr>
        <w:t>.</w:t>
      </w:r>
    </w:p>
    <w:p w:rsidR="00FC7279" w:rsidRDefault="00FC7279" w:rsidP="00FC7279">
      <w:pPr>
        <w:pStyle w:val="List"/>
        <w:rPr>
          <w:lang w:val="en-GB"/>
        </w:rPr>
      </w:pPr>
      <w:r>
        <w:rPr>
          <w:lang w:val="en-GB"/>
        </w:rPr>
        <w:t xml:space="preserve">Stuart </w:t>
      </w:r>
      <w:proofErr w:type="spellStart"/>
      <w:r>
        <w:rPr>
          <w:lang w:val="en-GB"/>
        </w:rPr>
        <w:t>Mawson</w:t>
      </w:r>
      <w:proofErr w:type="spellEnd"/>
      <w:r>
        <w:rPr>
          <w:lang w:val="en-GB"/>
        </w:rPr>
        <w:t xml:space="preserve"> was present at the meeting</w:t>
      </w:r>
    </w:p>
    <w:p w:rsidR="00FC7279" w:rsidRDefault="00FC7279" w:rsidP="00FC7279">
      <w:pPr>
        <w:pStyle w:val="BodyText"/>
        <w:rPr>
          <w:lang w:val="en-GB"/>
        </w:rPr>
      </w:pPr>
    </w:p>
    <w:p w:rsidR="00CD6050" w:rsidRDefault="00CD6050" w:rsidP="00FC7279">
      <w:pPr>
        <w:pStyle w:val="Heading2"/>
        <w:rPr>
          <w:lang w:val="en-GB"/>
        </w:rPr>
      </w:pPr>
      <w:r>
        <w:rPr>
          <w:lang w:val="en-GB"/>
        </w:rPr>
        <w:t>Matters Arising</w:t>
      </w:r>
    </w:p>
    <w:p w:rsidR="00CD6050" w:rsidRDefault="00CD6050" w:rsidP="00FC7279">
      <w:pPr>
        <w:pStyle w:val="BodyText"/>
        <w:rPr>
          <w:lang w:val="en-GB"/>
        </w:rPr>
      </w:pPr>
      <w:r>
        <w:rPr>
          <w:lang w:val="en-GB"/>
        </w:rPr>
        <w:t xml:space="preserve">Stuart </w:t>
      </w:r>
      <w:proofErr w:type="spellStart"/>
      <w:r>
        <w:rPr>
          <w:lang w:val="en-GB"/>
        </w:rPr>
        <w:t>Mawson</w:t>
      </w:r>
      <w:proofErr w:type="spellEnd"/>
      <w:r>
        <w:rPr>
          <w:lang w:val="en-GB"/>
        </w:rPr>
        <w:t xml:space="preserve"> wrote to John Tobin and received a reply with regard to CPR training with “</w:t>
      </w:r>
      <w:proofErr w:type="spellStart"/>
      <w:r>
        <w:rPr>
          <w:lang w:val="en-GB"/>
        </w:rPr>
        <w:t>Metiman</w:t>
      </w:r>
      <w:proofErr w:type="spellEnd"/>
      <w:r>
        <w:rPr>
          <w:lang w:val="en-GB"/>
        </w:rPr>
        <w:t xml:space="preserve">” in N Wales. According to Mr Tobin the </w:t>
      </w:r>
      <w:r w:rsidR="00FC7279">
        <w:rPr>
          <w:lang w:val="en-GB"/>
        </w:rPr>
        <w:t xml:space="preserve">training </w:t>
      </w:r>
      <w:r>
        <w:rPr>
          <w:lang w:val="en-GB"/>
        </w:rPr>
        <w:t>days</w:t>
      </w:r>
      <w:r w:rsidR="00FC7279">
        <w:rPr>
          <w:lang w:val="en-GB"/>
        </w:rPr>
        <w:t xml:space="preserve"> in N Wales </w:t>
      </w:r>
      <w:r>
        <w:rPr>
          <w:lang w:val="en-GB"/>
        </w:rPr>
        <w:t xml:space="preserve">have been booked </w:t>
      </w:r>
      <w:r w:rsidR="00FC7279">
        <w:rPr>
          <w:lang w:val="en-GB"/>
        </w:rPr>
        <w:t xml:space="preserve">with PG Dept </w:t>
      </w:r>
      <w:r>
        <w:rPr>
          <w:lang w:val="en-GB"/>
        </w:rPr>
        <w:t>but uptake has been slow. This may be because the courses have</w:t>
      </w:r>
      <w:r w:rsidR="00FC7279">
        <w:rPr>
          <w:lang w:val="en-GB"/>
        </w:rPr>
        <w:t xml:space="preserve"> been badly advertised. SM to take</w:t>
      </w:r>
      <w:r>
        <w:rPr>
          <w:lang w:val="en-GB"/>
        </w:rPr>
        <w:t xml:space="preserve"> back to John Tobin                                                                               ACTION SM</w:t>
      </w:r>
    </w:p>
    <w:p w:rsidR="00CD6050" w:rsidRDefault="00CD6050" w:rsidP="00FC7279">
      <w:pPr>
        <w:pStyle w:val="List"/>
        <w:rPr>
          <w:lang w:val="en-GB"/>
        </w:rPr>
      </w:pPr>
      <w:r>
        <w:rPr>
          <w:lang w:val="en-GB"/>
        </w:rPr>
        <w:t>Elections</w:t>
      </w:r>
    </w:p>
    <w:p w:rsidR="00CD6050" w:rsidRDefault="00CD6050" w:rsidP="00FC7279">
      <w:pPr>
        <w:pStyle w:val="List"/>
        <w:rPr>
          <w:lang w:val="en-GB"/>
        </w:rPr>
      </w:pPr>
      <w:r>
        <w:rPr>
          <w:lang w:val="en-GB"/>
        </w:rPr>
        <w:t>Nomination forms have been sent out</w:t>
      </w:r>
      <w:r w:rsidR="00986C96">
        <w:rPr>
          <w:lang w:val="en-GB"/>
        </w:rPr>
        <w:t xml:space="preserve">. </w:t>
      </w:r>
    </w:p>
    <w:p w:rsidR="00CD6050" w:rsidRDefault="00CD6050">
      <w:pPr>
        <w:rPr>
          <w:sz w:val="28"/>
          <w:lang w:val="en-GB"/>
        </w:rPr>
      </w:pPr>
    </w:p>
    <w:p w:rsidR="00CD6050" w:rsidRDefault="00CD6050" w:rsidP="00FC7279">
      <w:pPr>
        <w:pStyle w:val="List"/>
        <w:ind w:left="0" w:firstLine="0"/>
        <w:rPr>
          <w:lang w:val="en-GB"/>
        </w:rPr>
      </w:pPr>
      <w:r>
        <w:rPr>
          <w:lang w:val="en-GB"/>
        </w:rPr>
        <w:t xml:space="preserve">Dr </w:t>
      </w:r>
      <w:proofErr w:type="spellStart"/>
      <w:r>
        <w:rPr>
          <w:lang w:val="en-GB"/>
        </w:rPr>
        <w:t>Plunketts</w:t>
      </w:r>
      <w:proofErr w:type="spellEnd"/>
      <w:r>
        <w:rPr>
          <w:lang w:val="en-GB"/>
        </w:rPr>
        <w:t xml:space="preserve"> new </w:t>
      </w:r>
      <w:r w:rsidR="00986C96">
        <w:rPr>
          <w:lang w:val="en-GB"/>
        </w:rPr>
        <w:t xml:space="preserve">Orthodontic </w:t>
      </w:r>
      <w:r>
        <w:rPr>
          <w:lang w:val="en-GB"/>
        </w:rPr>
        <w:t>Practice</w:t>
      </w:r>
      <w:r w:rsidR="00986C96">
        <w:rPr>
          <w:lang w:val="en-GB"/>
        </w:rPr>
        <w:t xml:space="preserve"> in Deeside</w:t>
      </w:r>
      <w:r w:rsidR="007E7AD6">
        <w:rPr>
          <w:lang w:val="en-GB"/>
        </w:rPr>
        <w:t xml:space="preserve"> </w:t>
      </w:r>
      <w:r>
        <w:rPr>
          <w:lang w:val="en-GB"/>
        </w:rPr>
        <w:t>is to open next week</w:t>
      </w:r>
      <w:r w:rsidR="00986C96">
        <w:rPr>
          <w:lang w:val="en-GB"/>
        </w:rPr>
        <w:t>.</w:t>
      </w:r>
    </w:p>
    <w:p w:rsidR="00986C96" w:rsidRDefault="00CD6050" w:rsidP="00FC7279">
      <w:pPr>
        <w:pStyle w:val="List"/>
        <w:rPr>
          <w:lang w:val="en-GB"/>
        </w:rPr>
      </w:pPr>
      <w:r>
        <w:rPr>
          <w:lang w:val="en-GB"/>
        </w:rPr>
        <w:t>The Brace Orthodontic Practice has been taken over by the Oasis Dental Group</w:t>
      </w:r>
      <w:r w:rsidR="00986C96">
        <w:rPr>
          <w:lang w:val="en-GB"/>
        </w:rPr>
        <w:t>.</w:t>
      </w:r>
    </w:p>
    <w:p w:rsidR="00FC7279" w:rsidRDefault="00FC7279" w:rsidP="00FC7279">
      <w:pPr>
        <w:pStyle w:val="List"/>
        <w:rPr>
          <w:lang w:val="en-GB"/>
        </w:rPr>
      </w:pPr>
    </w:p>
    <w:p w:rsidR="00986C96" w:rsidRDefault="00986C96" w:rsidP="00FC7279">
      <w:pPr>
        <w:pStyle w:val="List"/>
        <w:rPr>
          <w:lang w:val="en-GB"/>
        </w:rPr>
      </w:pPr>
      <w:r>
        <w:rPr>
          <w:lang w:val="en-GB"/>
        </w:rPr>
        <w:t>Personalised Scripts</w:t>
      </w:r>
    </w:p>
    <w:p w:rsidR="00986C96" w:rsidRDefault="00986C96" w:rsidP="00FC7279">
      <w:pPr>
        <w:pStyle w:val="List"/>
        <w:rPr>
          <w:lang w:val="en-GB"/>
        </w:rPr>
      </w:pPr>
      <w:r>
        <w:rPr>
          <w:lang w:val="en-GB"/>
        </w:rPr>
        <w:t>This is a complex issue.</w:t>
      </w:r>
    </w:p>
    <w:p w:rsidR="007E7AD6" w:rsidRDefault="00986C96" w:rsidP="00FC7279">
      <w:pPr>
        <w:pStyle w:val="BodyText"/>
        <w:rPr>
          <w:lang w:val="en-GB"/>
        </w:rPr>
      </w:pPr>
      <w:r>
        <w:rPr>
          <w:lang w:val="en-GB"/>
        </w:rPr>
        <w:t>It would appear that there will be one identifiable prescription pad per practitioner but it may be used in differen</w:t>
      </w:r>
      <w:r w:rsidR="00446B75">
        <w:rPr>
          <w:lang w:val="en-GB"/>
        </w:rPr>
        <w:t xml:space="preserve">t Practices owned by different providers or </w:t>
      </w:r>
      <w:proofErr w:type="spellStart"/>
      <w:r w:rsidR="00446B75">
        <w:rPr>
          <w:lang w:val="en-GB"/>
        </w:rPr>
        <w:t>c</w:t>
      </w:r>
      <w:r>
        <w:rPr>
          <w:lang w:val="en-GB"/>
        </w:rPr>
        <w:t>orporates</w:t>
      </w:r>
      <w:proofErr w:type="spellEnd"/>
      <w:r w:rsidR="00446B75">
        <w:rPr>
          <w:lang w:val="en-GB"/>
        </w:rPr>
        <w:t>.</w:t>
      </w:r>
      <w:r w:rsidR="007E7AD6">
        <w:rPr>
          <w:lang w:val="en-GB"/>
        </w:rPr>
        <w:t xml:space="preserve">  Performers who work in multiple practices will not have to transport pads but will be able to hold one pad in each Practice.</w:t>
      </w:r>
    </w:p>
    <w:p w:rsidR="00FC7279" w:rsidRDefault="00FC7279" w:rsidP="00FC7279">
      <w:pPr>
        <w:pStyle w:val="BodyText"/>
        <w:rPr>
          <w:lang w:val="en-GB"/>
        </w:rPr>
      </w:pPr>
      <w:r>
        <w:rPr>
          <w:lang w:val="en-GB"/>
        </w:rPr>
        <w:t>Oral Surgery Interim Arrangements</w:t>
      </w:r>
    </w:p>
    <w:p w:rsidR="007E7AD6" w:rsidRDefault="007E7AD6" w:rsidP="00FC7279">
      <w:pPr>
        <w:pStyle w:val="BodyText"/>
        <w:rPr>
          <w:lang w:val="en-GB"/>
        </w:rPr>
      </w:pPr>
      <w:r>
        <w:rPr>
          <w:lang w:val="en-GB"/>
        </w:rPr>
        <w:t xml:space="preserve">A group is being set up to look at post September arrangements </w:t>
      </w:r>
    </w:p>
    <w:p w:rsidR="00FC7279" w:rsidRDefault="007E7AD6" w:rsidP="00FC7279">
      <w:pPr>
        <w:pStyle w:val="Heading2"/>
        <w:rPr>
          <w:lang w:val="en-GB"/>
        </w:rPr>
      </w:pPr>
      <w:proofErr w:type="spellStart"/>
      <w:r>
        <w:rPr>
          <w:lang w:val="en-GB"/>
        </w:rPr>
        <w:t>AoB</w:t>
      </w:r>
      <w:proofErr w:type="spellEnd"/>
    </w:p>
    <w:p w:rsidR="007E7AD6" w:rsidRPr="00FC7279" w:rsidRDefault="00FC7279" w:rsidP="00FC7279">
      <w:pPr>
        <w:pStyle w:val="BodyText"/>
      </w:pPr>
      <w:r>
        <w:t>None</w:t>
      </w:r>
    </w:p>
    <w:p w:rsidR="007E7AD6" w:rsidRDefault="007E7AD6" w:rsidP="00FC7279">
      <w:pPr>
        <w:pStyle w:val="Heading2"/>
        <w:rPr>
          <w:lang w:val="en-GB"/>
        </w:rPr>
      </w:pPr>
      <w:r>
        <w:rPr>
          <w:lang w:val="en-GB"/>
        </w:rPr>
        <w:t>LDC Conference</w:t>
      </w:r>
    </w:p>
    <w:p w:rsidR="00ED7DCB" w:rsidRDefault="007E7AD6" w:rsidP="00FC7279">
      <w:pPr>
        <w:pStyle w:val="BodyText"/>
        <w:rPr>
          <w:lang w:val="en-GB"/>
        </w:rPr>
      </w:pPr>
      <w:r>
        <w:rPr>
          <w:lang w:val="en-GB"/>
        </w:rPr>
        <w:t>English oriented. A representative from IDH gave an interesting o</w:t>
      </w:r>
      <w:r w:rsidR="00446B75">
        <w:rPr>
          <w:lang w:val="en-GB"/>
        </w:rPr>
        <w:t>verview of the thinking behind c</w:t>
      </w:r>
      <w:r>
        <w:rPr>
          <w:lang w:val="en-GB"/>
        </w:rPr>
        <w:t>orporate dentistry.</w:t>
      </w:r>
    </w:p>
    <w:p w:rsidR="00446B75" w:rsidRDefault="00ED7DCB" w:rsidP="00FC7279">
      <w:pPr>
        <w:pStyle w:val="BodyText"/>
        <w:rPr>
          <w:lang w:val="en-GB"/>
        </w:rPr>
      </w:pPr>
      <w:r>
        <w:rPr>
          <w:lang w:val="en-GB"/>
        </w:rPr>
        <w:t>There was also a discussion around the GDC.</w:t>
      </w:r>
      <w:r w:rsidR="00FC7279">
        <w:rPr>
          <w:lang w:val="en-GB"/>
        </w:rPr>
        <w:t xml:space="preserve"> It appears that there are certain tensions within the GDC and that these may be interfering with the efficient running of the organisation. The GDC has one of the highest running costs of any professional body</w:t>
      </w:r>
    </w:p>
    <w:p w:rsidR="00ED7DCB" w:rsidRDefault="00FC7279" w:rsidP="00FC7279">
      <w:pPr>
        <w:pStyle w:val="BodyText"/>
        <w:rPr>
          <w:lang w:val="en-GB"/>
        </w:rPr>
      </w:pPr>
      <w:r>
        <w:rPr>
          <w:lang w:val="en-GB"/>
        </w:rPr>
        <w:t xml:space="preserve">LDC </w:t>
      </w:r>
      <w:r w:rsidR="00446B75">
        <w:rPr>
          <w:lang w:val="en-GB"/>
        </w:rPr>
        <w:t>Conference will be held in Sheffield next year.</w:t>
      </w:r>
    </w:p>
    <w:p w:rsidR="007E7AD6" w:rsidRDefault="007E7AD6" w:rsidP="00FC7279">
      <w:pPr>
        <w:pStyle w:val="Heading2"/>
        <w:rPr>
          <w:lang w:val="en-GB"/>
        </w:rPr>
      </w:pPr>
      <w:r>
        <w:rPr>
          <w:lang w:val="en-GB"/>
        </w:rPr>
        <w:t>LDC Levy</w:t>
      </w:r>
    </w:p>
    <w:p w:rsidR="00A313FB" w:rsidRDefault="00ED7DCB" w:rsidP="00FC7279">
      <w:pPr>
        <w:pStyle w:val="BodyText"/>
        <w:rPr>
          <w:lang w:val="en-GB"/>
        </w:rPr>
      </w:pPr>
      <w:r>
        <w:rPr>
          <w:lang w:val="en-GB"/>
        </w:rPr>
        <w:t xml:space="preserve">The LDC </w:t>
      </w:r>
      <w:proofErr w:type="gramStart"/>
      <w:r>
        <w:rPr>
          <w:lang w:val="en-GB"/>
        </w:rPr>
        <w:t>are</w:t>
      </w:r>
      <w:proofErr w:type="gramEnd"/>
      <w:r>
        <w:rPr>
          <w:lang w:val="en-GB"/>
        </w:rPr>
        <w:t xml:space="preserve"> </w:t>
      </w:r>
      <w:r w:rsidR="007E7AD6">
        <w:rPr>
          <w:lang w:val="en-GB"/>
        </w:rPr>
        <w:t xml:space="preserve">still trying to persuade the </w:t>
      </w:r>
      <w:r>
        <w:rPr>
          <w:lang w:val="en-GB"/>
        </w:rPr>
        <w:t>BCLHB to assist in raising the LDC levy.</w:t>
      </w:r>
      <w:r w:rsidR="007E7AD6">
        <w:rPr>
          <w:lang w:val="en-GB"/>
        </w:rPr>
        <w:t xml:space="preserve"> </w:t>
      </w:r>
    </w:p>
    <w:p w:rsidR="00446B75" w:rsidRDefault="00FC7279" w:rsidP="00FC7279">
      <w:pPr>
        <w:pStyle w:val="BodyText"/>
        <w:rPr>
          <w:lang w:val="en-GB"/>
        </w:rPr>
      </w:pPr>
      <w:r>
        <w:rPr>
          <w:lang w:val="en-GB"/>
        </w:rPr>
        <w:t>LDC election n</w:t>
      </w:r>
      <w:r w:rsidR="00A313FB">
        <w:rPr>
          <w:lang w:val="en-GB"/>
        </w:rPr>
        <w:t>ominations forms to be made available on the website    ACTION ID</w:t>
      </w:r>
    </w:p>
    <w:p w:rsidR="00446B75" w:rsidRDefault="00787CF3" w:rsidP="00FC7279">
      <w:pPr>
        <w:pStyle w:val="Heading2"/>
        <w:rPr>
          <w:lang w:val="en-GB"/>
        </w:rPr>
      </w:pPr>
      <w:proofErr w:type="spellStart"/>
      <w:r>
        <w:rPr>
          <w:lang w:val="en-GB"/>
        </w:rPr>
        <w:t>Chairmans</w:t>
      </w:r>
      <w:proofErr w:type="spellEnd"/>
      <w:r>
        <w:rPr>
          <w:lang w:val="en-GB"/>
        </w:rPr>
        <w:t xml:space="preserve"> C</w:t>
      </w:r>
      <w:r w:rsidR="00446B75">
        <w:rPr>
          <w:lang w:val="en-GB"/>
        </w:rPr>
        <w:t>orrespondence</w:t>
      </w:r>
    </w:p>
    <w:p w:rsidR="00F5505F" w:rsidRDefault="00446B75" w:rsidP="00FC7279">
      <w:pPr>
        <w:pStyle w:val="BodyText"/>
        <w:rPr>
          <w:lang w:val="en-GB"/>
        </w:rPr>
      </w:pPr>
      <w:r>
        <w:rPr>
          <w:lang w:val="en-GB"/>
        </w:rPr>
        <w:t xml:space="preserve">A Localities meeting took </w:t>
      </w:r>
      <w:proofErr w:type="gramStart"/>
      <w:r>
        <w:rPr>
          <w:lang w:val="en-GB"/>
        </w:rPr>
        <w:t>place  in</w:t>
      </w:r>
      <w:proofErr w:type="gramEnd"/>
      <w:r>
        <w:rPr>
          <w:lang w:val="en-GB"/>
        </w:rPr>
        <w:t xml:space="preserve"> N Wales. There are 14 localities in N Wales but at the moment this does not relate directly to dentistry</w:t>
      </w:r>
      <w:r w:rsidR="00F5505F">
        <w:rPr>
          <w:lang w:val="en-GB"/>
        </w:rPr>
        <w:t>.</w:t>
      </w:r>
    </w:p>
    <w:p w:rsidR="00F5505F" w:rsidRDefault="00FC7279" w:rsidP="00FC7279">
      <w:pPr>
        <w:pStyle w:val="BodyText"/>
        <w:rPr>
          <w:lang w:val="en-GB"/>
        </w:rPr>
      </w:pPr>
      <w:r>
        <w:rPr>
          <w:lang w:val="en-GB"/>
        </w:rPr>
        <w:t>There are o</w:t>
      </w:r>
      <w:r w:rsidR="00F5505F">
        <w:rPr>
          <w:lang w:val="en-GB"/>
        </w:rPr>
        <w:t>ngoing discussions with BCLHB as to where dentistry should sit within the structures implemented by BCLHB so far.</w:t>
      </w:r>
    </w:p>
    <w:p w:rsidR="00F5505F" w:rsidRDefault="00F5505F" w:rsidP="00FC7279">
      <w:pPr>
        <w:pStyle w:val="BodyText"/>
        <w:rPr>
          <w:lang w:val="en-GB"/>
        </w:rPr>
      </w:pPr>
      <w:r>
        <w:rPr>
          <w:lang w:val="en-GB"/>
        </w:rPr>
        <w:t>At the moment dentistry is sitting within surgical CPG but this does not seem to be working especially well.</w:t>
      </w:r>
    </w:p>
    <w:p w:rsidR="009C6F56" w:rsidRDefault="00787CF3" w:rsidP="00FC7279">
      <w:pPr>
        <w:pStyle w:val="BodyText"/>
        <w:rPr>
          <w:lang w:val="en-GB"/>
        </w:rPr>
      </w:pPr>
      <w:r>
        <w:rPr>
          <w:lang w:val="en-GB"/>
        </w:rPr>
        <w:t xml:space="preserve">Sandra </w:t>
      </w:r>
      <w:proofErr w:type="spellStart"/>
      <w:r>
        <w:rPr>
          <w:lang w:val="en-GB"/>
        </w:rPr>
        <w:t>Sandh</w:t>
      </w:r>
      <w:r w:rsidR="00FC7279">
        <w:rPr>
          <w:lang w:val="en-GB"/>
        </w:rPr>
        <w:t>am</w:t>
      </w:r>
      <w:proofErr w:type="spellEnd"/>
      <w:r w:rsidR="00FC7279">
        <w:rPr>
          <w:lang w:val="en-GB"/>
        </w:rPr>
        <w:t xml:space="preserve"> Gareth Lloyd and Mick Horton</w:t>
      </w:r>
      <w:r w:rsidR="00F554AE">
        <w:rPr>
          <w:lang w:val="en-GB"/>
        </w:rPr>
        <w:t xml:space="preserve"> met with S</w:t>
      </w:r>
      <w:r>
        <w:rPr>
          <w:lang w:val="en-GB"/>
        </w:rPr>
        <w:t xml:space="preserve">urgical CPG </w:t>
      </w:r>
      <w:r w:rsidR="00FC7279">
        <w:rPr>
          <w:lang w:val="en-GB"/>
        </w:rPr>
        <w:t xml:space="preserve">representatives </w:t>
      </w:r>
      <w:r>
        <w:rPr>
          <w:lang w:val="en-GB"/>
        </w:rPr>
        <w:t>but nothing seems to have come out of this as yet.</w:t>
      </w:r>
    </w:p>
    <w:p w:rsidR="00F554AE" w:rsidRDefault="009C6F56" w:rsidP="00FC7279">
      <w:pPr>
        <w:pStyle w:val="BodyText"/>
        <w:rPr>
          <w:lang w:val="en-GB"/>
        </w:rPr>
      </w:pPr>
      <w:r>
        <w:rPr>
          <w:lang w:val="en-GB"/>
        </w:rPr>
        <w:t>There is no pr</w:t>
      </w:r>
      <w:r w:rsidR="00FC7279">
        <w:rPr>
          <w:lang w:val="en-GB"/>
        </w:rPr>
        <w:t xml:space="preserve">ospect of any early warning of </w:t>
      </w:r>
      <w:proofErr w:type="gramStart"/>
      <w:r>
        <w:rPr>
          <w:lang w:val="en-GB"/>
        </w:rPr>
        <w:t>non recurrent</w:t>
      </w:r>
      <w:proofErr w:type="gramEnd"/>
      <w:r>
        <w:rPr>
          <w:lang w:val="en-GB"/>
        </w:rPr>
        <w:t xml:space="preserve"> UDA ac</w:t>
      </w:r>
      <w:r w:rsidR="00FC7279">
        <w:rPr>
          <w:lang w:val="en-GB"/>
        </w:rPr>
        <w:t>t</w:t>
      </w:r>
      <w:r>
        <w:rPr>
          <w:lang w:val="en-GB"/>
        </w:rPr>
        <w:t>ivity for the current year</w:t>
      </w:r>
      <w:r w:rsidR="00FC7279">
        <w:rPr>
          <w:lang w:val="en-GB"/>
        </w:rPr>
        <w:t>.</w:t>
      </w:r>
    </w:p>
    <w:p w:rsidR="00F554AE" w:rsidRDefault="00F554AE" w:rsidP="00FC7279">
      <w:pPr>
        <w:pStyle w:val="List"/>
        <w:rPr>
          <w:lang w:val="en-GB"/>
        </w:rPr>
      </w:pPr>
      <w:proofErr w:type="spellStart"/>
      <w:r>
        <w:rPr>
          <w:lang w:val="en-GB"/>
        </w:rPr>
        <w:t>Secretarys</w:t>
      </w:r>
      <w:proofErr w:type="spellEnd"/>
      <w:r>
        <w:rPr>
          <w:lang w:val="en-GB"/>
        </w:rPr>
        <w:t xml:space="preserve"> Correspondence</w:t>
      </w:r>
    </w:p>
    <w:p w:rsidR="00A313FB" w:rsidRDefault="00A313FB" w:rsidP="00FC7279">
      <w:pPr>
        <w:pStyle w:val="List"/>
        <w:rPr>
          <w:lang w:val="en-GB"/>
        </w:rPr>
      </w:pPr>
      <w:r>
        <w:rPr>
          <w:lang w:val="en-GB"/>
        </w:rPr>
        <w:t>None</w:t>
      </w:r>
    </w:p>
    <w:p w:rsidR="00A313FB" w:rsidRDefault="00A313FB">
      <w:pPr>
        <w:rPr>
          <w:sz w:val="28"/>
          <w:lang w:val="en-GB"/>
        </w:rPr>
      </w:pPr>
    </w:p>
    <w:p w:rsidR="00A313FB" w:rsidRDefault="00A313FB" w:rsidP="00FC7279">
      <w:pPr>
        <w:pStyle w:val="Heading2"/>
        <w:rPr>
          <w:lang w:val="en-GB"/>
        </w:rPr>
      </w:pPr>
      <w:r>
        <w:rPr>
          <w:lang w:val="en-GB"/>
        </w:rPr>
        <w:t>Treasurers Report</w:t>
      </w:r>
    </w:p>
    <w:p w:rsidR="00A313FB" w:rsidRDefault="00A313FB" w:rsidP="00FC7279">
      <w:pPr>
        <w:pStyle w:val="List"/>
        <w:rPr>
          <w:lang w:val="en-GB"/>
        </w:rPr>
      </w:pPr>
      <w:r>
        <w:rPr>
          <w:lang w:val="en-GB"/>
        </w:rPr>
        <w:t>Current Account  £1002.85</w:t>
      </w:r>
    </w:p>
    <w:p w:rsidR="00A313FB" w:rsidRDefault="00A313FB" w:rsidP="00FC7279">
      <w:pPr>
        <w:pStyle w:val="List"/>
        <w:rPr>
          <w:lang w:val="en-GB"/>
        </w:rPr>
      </w:pPr>
      <w:r>
        <w:rPr>
          <w:lang w:val="en-GB"/>
        </w:rPr>
        <w:t>Reserve Account  £13448,59</w:t>
      </w:r>
    </w:p>
    <w:p w:rsidR="00A313FB" w:rsidRDefault="00A313FB">
      <w:pPr>
        <w:rPr>
          <w:sz w:val="28"/>
          <w:lang w:val="en-GB"/>
        </w:rPr>
      </w:pPr>
    </w:p>
    <w:p w:rsidR="00A313FB" w:rsidRDefault="00A313FB" w:rsidP="00FC7279">
      <w:pPr>
        <w:pStyle w:val="List"/>
        <w:rPr>
          <w:lang w:val="en-GB"/>
        </w:rPr>
      </w:pPr>
      <w:r>
        <w:rPr>
          <w:lang w:val="en-GB"/>
        </w:rPr>
        <w:t>Total   £14451.44</w:t>
      </w:r>
    </w:p>
    <w:p w:rsidR="00A313FB" w:rsidRDefault="00A313FB" w:rsidP="00FC7279">
      <w:pPr>
        <w:pStyle w:val="List"/>
        <w:rPr>
          <w:lang w:val="en-GB"/>
        </w:rPr>
      </w:pPr>
      <w:r>
        <w:rPr>
          <w:lang w:val="en-GB"/>
        </w:rPr>
        <w:t>Funds are slowly diminishing</w:t>
      </w:r>
      <w:r w:rsidR="00FC7279">
        <w:rPr>
          <w:lang w:val="en-GB"/>
        </w:rPr>
        <w:t>.</w:t>
      </w:r>
    </w:p>
    <w:p w:rsidR="00A313FB" w:rsidRDefault="00A313FB" w:rsidP="00FC7279">
      <w:pPr>
        <w:pStyle w:val="Heading3"/>
        <w:rPr>
          <w:lang w:val="en-GB"/>
        </w:rPr>
      </w:pPr>
      <w:r>
        <w:rPr>
          <w:lang w:val="en-GB"/>
        </w:rPr>
        <w:t>GDPC</w:t>
      </w:r>
    </w:p>
    <w:p w:rsidR="00A313FB" w:rsidRDefault="009C6F56" w:rsidP="00FC7279">
      <w:pPr>
        <w:pStyle w:val="BodyText"/>
        <w:rPr>
          <w:lang w:val="en-GB"/>
        </w:rPr>
      </w:pPr>
      <w:r>
        <w:rPr>
          <w:lang w:val="en-GB"/>
        </w:rPr>
        <w:t xml:space="preserve">With regard to this years </w:t>
      </w:r>
      <w:r w:rsidR="00FC7279">
        <w:rPr>
          <w:lang w:val="en-GB"/>
        </w:rPr>
        <w:t>0.5% pay rise,</w:t>
      </w:r>
      <w:r w:rsidR="00A313FB">
        <w:rPr>
          <w:lang w:val="en-GB"/>
        </w:rPr>
        <w:t xml:space="preserve"> WAG are assessing i</w:t>
      </w:r>
      <w:r>
        <w:rPr>
          <w:lang w:val="en-GB"/>
        </w:rPr>
        <w:t>f they have the money to pay it!</w:t>
      </w:r>
    </w:p>
    <w:p w:rsidR="00A313FB" w:rsidRDefault="00A313FB" w:rsidP="00FC7279">
      <w:pPr>
        <w:pStyle w:val="BodyText"/>
        <w:rPr>
          <w:lang w:val="en-GB"/>
        </w:rPr>
      </w:pPr>
      <w:r>
        <w:rPr>
          <w:lang w:val="en-GB"/>
        </w:rPr>
        <w:t xml:space="preserve">Another </w:t>
      </w:r>
      <w:r w:rsidR="00FC7279">
        <w:rPr>
          <w:lang w:val="en-GB"/>
        </w:rPr>
        <w:t xml:space="preserve">worrying </w:t>
      </w:r>
      <w:r>
        <w:rPr>
          <w:lang w:val="en-GB"/>
        </w:rPr>
        <w:t>is</w:t>
      </w:r>
      <w:r w:rsidR="00FC7279">
        <w:rPr>
          <w:lang w:val="en-GB"/>
        </w:rPr>
        <w:t>s</w:t>
      </w:r>
      <w:r>
        <w:rPr>
          <w:lang w:val="en-GB"/>
        </w:rPr>
        <w:t>ue is to try to get the dental funding ring fenced.</w:t>
      </w:r>
    </w:p>
    <w:p w:rsidR="00A313FB" w:rsidRDefault="00A313FB" w:rsidP="00FC7279">
      <w:pPr>
        <w:pStyle w:val="BodyText"/>
        <w:rPr>
          <w:lang w:val="en-GB"/>
        </w:rPr>
      </w:pPr>
      <w:r>
        <w:rPr>
          <w:lang w:val="en-GB"/>
        </w:rPr>
        <w:t>Pilot evaluation</w:t>
      </w:r>
      <w:r w:rsidR="009C6F56">
        <w:rPr>
          <w:lang w:val="en-GB"/>
        </w:rPr>
        <w:t xml:space="preserve"> meetings are taking place. Jimmy Steele is involved.</w:t>
      </w:r>
      <w:r>
        <w:rPr>
          <w:lang w:val="en-GB"/>
        </w:rPr>
        <w:t xml:space="preserve"> </w:t>
      </w:r>
    </w:p>
    <w:p w:rsidR="00A313FB" w:rsidRDefault="00A313FB" w:rsidP="00FC7279">
      <w:pPr>
        <w:pStyle w:val="Heading2"/>
        <w:rPr>
          <w:lang w:val="en-GB"/>
        </w:rPr>
      </w:pPr>
      <w:r>
        <w:rPr>
          <w:lang w:val="en-GB"/>
        </w:rPr>
        <w:t>D</w:t>
      </w:r>
      <w:r w:rsidR="009C6F56">
        <w:rPr>
          <w:lang w:val="en-GB"/>
        </w:rPr>
        <w:t xml:space="preserve">ental </w:t>
      </w:r>
      <w:r>
        <w:rPr>
          <w:lang w:val="en-GB"/>
        </w:rPr>
        <w:t>H</w:t>
      </w:r>
      <w:r w:rsidR="009C6F56">
        <w:rPr>
          <w:lang w:val="en-GB"/>
        </w:rPr>
        <w:t>ealth In</w:t>
      </w:r>
      <w:r>
        <w:rPr>
          <w:lang w:val="en-GB"/>
        </w:rPr>
        <w:t xml:space="preserve"> N</w:t>
      </w:r>
      <w:r w:rsidR="009C6F56">
        <w:rPr>
          <w:lang w:val="en-GB"/>
        </w:rPr>
        <w:t>orth Wales</w:t>
      </w:r>
      <w:r>
        <w:rPr>
          <w:lang w:val="en-GB"/>
        </w:rPr>
        <w:t xml:space="preserve"> </w:t>
      </w:r>
    </w:p>
    <w:p w:rsidR="009C6F56" w:rsidRDefault="00A313FB" w:rsidP="00FC7279">
      <w:pPr>
        <w:pStyle w:val="BodyText"/>
        <w:rPr>
          <w:lang w:val="en-GB"/>
        </w:rPr>
      </w:pPr>
      <w:r>
        <w:rPr>
          <w:lang w:val="en-GB"/>
        </w:rPr>
        <w:t>Oral Health Strategy ongoing</w:t>
      </w:r>
      <w:r w:rsidR="009C6F56">
        <w:rPr>
          <w:lang w:val="en-GB"/>
        </w:rPr>
        <w:t xml:space="preserve">. Sandra </w:t>
      </w:r>
      <w:proofErr w:type="spellStart"/>
      <w:r w:rsidR="009C6F56">
        <w:rPr>
          <w:lang w:val="en-GB"/>
        </w:rPr>
        <w:t>Sandham</w:t>
      </w:r>
      <w:proofErr w:type="spellEnd"/>
      <w:r w:rsidR="009C6F56">
        <w:rPr>
          <w:lang w:val="en-GB"/>
        </w:rPr>
        <w:t xml:space="preserve"> charged with producing </w:t>
      </w:r>
      <w:r w:rsidR="00FC7279">
        <w:rPr>
          <w:lang w:val="en-GB"/>
        </w:rPr>
        <w:t>a report</w:t>
      </w:r>
      <w:r w:rsidR="009C6F56">
        <w:rPr>
          <w:lang w:val="en-GB"/>
        </w:rPr>
        <w:t xml:space="preserve"> on the elderly. </w:t>
      </w:r>
      <w:proofErr w:type="spellStart"/>
      <w:r w:rsidR="009C6F56">
        <w:rPr>
          <w:lang w:val="en-GB"/>
        </w:rPr>
        <w:t>Domiciliaries</w:t>
      </w:r>
      <w:proofErr w:type="spellEnd"/>
      <w:r w:rsidR="009C6F56">
        <w:rPr>
          <w:lang w:val="en-GB"/>
        </w:rPr>
        <w:t xml:space="preserve"> are on the agenda. </w:t>
      </w:r>
    </w:p>
    <w:p w:rsidR="009C6F56" w:rsidRDefault="009C6F56" w:rsidP="00FC7279">
      <w:pPr>
        <w:pStyle w:val="List"/>
        <w:rPr>
          <w:lang w:val="en-GB"/>
        </w:rPr>
      </w:pPr>
      <w:r>
        <w:rPr>
          <w:lang w:val="en-GB"/>
        </w:rPr>
        <w:t xml:space="preserve">Sandra has attended the </w:t>
      </w:r>
      <w:r w:rsidR="00FC7279">
        <w:rPr>
          <w:lang w:val="en-GB"/>
        </w:rPr>
        <w:t xml:space="preserve">BCLHB </w:t>
      </w:r>
      <w:r>
        <w:rPr>
          <w:lang w:val="en-GB"/>
        </w:rPr>
        <w:t>Board of Directors meetings.</w:t>
      </w:r>
    </w:p>
    <w:p w:rsidR="00FC7279" w:rsidRDefault="00FC7279" w:rsidP="00FC7279">
      <w:pPr>
        <w:pStyle w:val="List"/>
        <w:rPr>
          <w:rFonts w:asciiTheme="majorHAnsi" w:hAnsiTheme="majorHAnsi"/>
          <w:b/>
          <w:lang w:val="en-GB"/>
        </w:rPr>
      </w:pPr>
    </w:p>
    <w:p w:rsidR="00FC7279" w:rsidRDefault="00FC7279" w:rsidP="00FC7279">
      <w:pPr>
        <w:pStyle w:val="List"/>
        <w:rPr>
          <w:rFonts w:asciiTheme="majorHAnsi" w:hAnsiTheme="majorHAnsi"/>
          <w:b/>
          <w:lang w:val="en-GB"/>
        </w:rPr>
      </w:pPr>
    </w:p>
    <w:p w:rsidR="00FC7279" w:rsidRDefault="00FC7279" w:rsidP="00FC7279">
      <w:pPr>
        <w:pStyle w:val="List"/>
        <w:rPr>
          <w:lang w:val="en-GB"/>
        </w:rPr>
      </w:pPr>
    </w:p>
    <w:p w:rsidR="00FC7279" w:rsidRDefault="00FC7279" w:rsidP="00FC7279">
      <w:pPr>
        <w:pStyle w:val="List"/>
        <w:rPr>
          <w:lang w:val="en-GB"/>
        </w:rPr>
      </w:pPr>
      <w:r>
        <w:rPr>
          <w:lang w:val="en-GB"/>
        </w:rPr>
        <w:t>Dental Advisers</w:t>
      </w:r>
    </w:p>
    <w:p w:rsidR="009C6F56" w:rsidRPr="00FC7279" w:rsidRDefault="009C6F56" w:rsidP="00FC7279">
      <w:pPr>
        <w:pStyle w:val="List"/>
        <w:rPr>
          <w:rFonts w:asciiTheme="majorHAnsi" w:hAnsiTheme="majorHAnsi"/>
          <w:b/>
          <w:lang w:val="en-GB"/>
        </w:rPr>
      </w:pPr>
      <w:r>
        <w:rPr>
          <w:lang w:val="en-GB"/>
        </w:rPr>
        <w:t>Meeting next week.</w:t>
      </w:r>
    </w:p>
    <w:p w:rsidR="009C6F56" w:rsidRPr="00FC7279" w:rsidRDefault="009C6F56" w:rsidP="00FC7279">
      <w:pPr>
        <w:pStyle w:val="List"/>
        <w:rPr>
          <w:b/>
          <w:lang w:val="en-GB"/>
        </w:rPr>
      </w:pPr>
      <w:r>
        <w:rPr>
          <w:lang w:val="en-GB"/>
        </w:rPr>
        <w:t>Will only meet twice a year from now on.</w:t>
      </w:r>
    </w:p>
    <w:p w:rsidR="009C6F56" w:rsidRDefault="009C6F56">
      <w:pPr>
        <w:rPr>
          <w:sz w:val="28"/>
          <w:lang w:val="en-GB"/>
        </w:rPr>
      </w:pPr>
    </w:p>
    <w:p w:rsidR="00FC7279" w:rsidRDefault="009C6F56" w:rsidP="00FC7279">
      <w:pPr>
        <w:pStyle w:val="Heading3"/>
        <w:rPr>
          <w:lang w:val="en-GB"/>
        </w:rPr>
      </w:pPr>
      <w:r>
        <w:rPr>
          <w:lang w:val="en-GB"/>
        </w:rPr>
        <w:t>NWDA</w:t>
      </w:r>
      <w:r w:rsidR="00FC7279">
        <w:rPr>
          <w:lang w:val="en-GB"/>
        </w:rPr>
        <w:t>F</w:t>
      </w:r>
    </w:p>
    <w:p w:rsidR="00FC7279" w:rsidRPr="00FC7279" w:rsidRDefault="00FC7279" w:rsidP="00FC7279">
      <w:r>
        <w:t>Meeting next week</w:t>
      </w:r>
    </w:p>
    <w:p w:rsidR="00FC7279" w:rsidRDefault="00FC7279" w:rsidP="00FC7279">
      <w:pPr>
        <w:pStyle w:val="List"/>
        <w:rPr>
          <w:lang w:val="en-GB"/>
        </w:rPr>
      </w:pPr>
    </w:p>
    <w:p w:rsidR="00FC7279" w:rsidRDefault="009C6F56" w:rsidP="00FC7279">
      <w:pPr>
        <w:pStyle w:val="List"/>
        <w:rPr>
          <w:lang w:val="en-GB"/>
        </w:rPr>
      </w:pPr>
      <w:r>
        <w:rPr>
          <w:lang w:val="en-GB"/>
        </w:rPr>
        <w:t xml:space="preserve">Next </w:t>
      </w:r>
      <w:r w:rsidR="00FC7279">
        <w:rPr>
          <w:lang w:val="en-GB"/>
        </w:rPr>
        <w:t xml:space="preserve">LDC </w:t>
      </w:r>
      <w:r>
        <w:rPr>
          <w:lang w:val="en-GB"/>
        </w:rPr>
        <w:t>Meeting</w:t>
      </w:r>
      <w:r w:rsidR="00BB53D8">
        <w:rPr>
          <w:lang w:val="en-GB"/>
        </w:rPr>
        <w:t>.</w:t>
      </w:r>
    </w:p>
    <w:p w:rsidR="009C6F56" w:rsidRDefault="009C6F56" w:rsidP="00FC7279">
      <w:pPr>
        <w:pStyle w:val="List"/>
        <w:rPr>
          <w:lang w:val="en-GB"/>
        </w:rPr>
      </w:pPr>
      <w:r>
        <w:rPr>
          <w:lang w:val="en-GB"/>
        </w:rPr>
        <w:t xml:space="preserve"> </w:t>
      </w:r>
    </w:p>
    <w:p w:rsidR="00F5505F" w:rsidRDefault="00BB53D8" w:rsidP="00FC7279">
      <w:pPr>
        <w:pStyle w:val="List"/>
        <w:rPr>
          <w:lang w:val="en-GB"/>
        </w:rPr>
      </w:pPr>
      <w:r>
        <w:rPr>
          <w:lang w:val="en-GB"/>
        </w:rPr>
        <w:t>12</w:t>
      </w:r>
      <w:r w:rsidRPr="00BB53D8">
        <w:rPr>
          <w:vertAlign w:val="superscript"/>
          <w:lang w:val="en-GB"/>
        </w:rPr>
        <w:t>th</w:t>
      </w:r>
      <w:r>
        <w:rPr>
          <w:lang w:val="en-GB"/>
        </w:rPr>
        <w:t xml:space="preserve"> September and 7</w:t>
      </w:r>
      <w:r w:rsidRPr="00BB53D8">
        <w:rPr>
          <w:vertAlign w:val="superscript"/>
          <w:lang w:val="en-GB"/>
        </w:rPr>
        <w:t>th</w:t>
      </w:r>
      <w:r>
        <w:rPr>
          <w:lang w:val="en-GB"/>
        </w:rPr>
        <w:t xml:space="preserve"> November 2011</w:t>
      </w:r>
    </w:p>
    <w:p w:rsidR="00446B75" w:rsidRDefault="00446B75">
      <w:pPr>
        <w:rPr>
          <w:sz w:val="28"/>
          <w:lang w:val="en-GB"/>
        </w:rPr>
      </w:pPr>
      <w:r>
        <w:rPr>
          <w:sz w:val="28"/>
          <w:lang w:val="en-GB"/>
        </w:rPr>
        <w:t xml:space="preserve">  </w:t>
      </w:r>
    </w:p>
    <w:p w:rsidR="00446B75" w:rsidRDefault="00446B75">
      <w:pPr>
        <w:rPr>
          <w:sz w:val="28"/>
          <w:lang w:val="en-GB"/>
        </w:rPr>
      </w:pPr>
    </w:p>
    <w:p w:rsidR="00446B75" w:rsidRDefault="00446B75">
      <w:pPr>
        <w:rPr>
          <w:sz w:val="28"/>
          <w:lang w:val="en-GB"/>
        </w:rPr>
      </w:pPr>
    </w:p>
    <w:p w:rsidR="00446B75" w:rsidRDefault="00446B75">
      <w:pPr>
        <w:rPr>
          <w:sz w:val="28"/>
          <w:lang w:val="en-GB"/>
        </w:rPr>
      </w:pPr>
    </w:p>
    <w:p w:rsidR="00986C96" w:rsidRDefault="00986C96">
      <w:pPr>
        <w:rPr>
          <w:sz w:val="28"/>
          <w:lang w:val="en-GB"/>
        </w:rPr>
      </w:pPr>
    </w:p>
    <w:p w:rsidR="00986C96" w:rsidRDefault="00986C96">
      <w:pPr>
        <w:rPr>
          <w:sz w:val="28"/>
          <w:lang w:val="en-GB"/>
        </w:rPr>
      </w:pPr>
    </w:p>
    <w:p w:rsidR="00986C96" w:rsidRDefault="00986C96">
      <w:pPr>
        <w:rPr>
          <w:sz w:val="28"/>
          <w:lang w:val="en-GB"/>
        </w:rPr>
      </w:pPr>
    </w:p>
    <w:p w:rsidR="00986C96" w:rsidRDefault="00986C96">
      <w:pPr>
        <w:rPr>
          <w:sz w:val="28"/>
          <w:lang w:val="en-GB"/>
        </w:rPr>
      </w:pPr>
    </w:p>
    <w:p w:rsidR="00986C96" w:rsidRDefault="00986C96">
      <w:pPr>
        <w:rPr>
          <w:sz w:val="28"/>
          <w:lang w:val="en-GB"/>
        </w:rPr>
      </w:pPr>
    </w:p>
    <w:p w:rsidR="00986C96" w:rsidRDefault="00986C96">
      <w:pPr>
        <w:rPr>
          <w:sz w:val="28"/>
          <w:lang w:val="en-GB"/>
        </w:rPr>
      </w:pPr>
    </w:p>
    <w:p w:rsidR="00CD6050" w:rsidRDefault="00CD6050">
      <w:pPr>
        <w:rPr>
          <w:sz w:val="28"/>
          <w:lang w:val="en-GB"/>
        </w:rPr>
      </w:pPr>
    </w:p>
    <w:p w:rsidR="00CD6050" w:rsidRDefault="00CD6050">
      <w:pPr>
        <w:rPr>
          <w:sz w:val="28"/>
          <w:lang w:val="en-GB"/>
        </w:rPr>
      </w:pPr>
    </w:p>
    <w:p w:rsidR="00CD6050" w:rsidRDefault="00CD6050">
      <w:pPr>
        <w:rPr>
          <w:sz w:val="28"/>
          <w:lang w:val="en-GB"/>
        </w:rPr>
      </w:pPr>
    </w:p>
    <w:p w:rsidR="00CD6050" w:rsidRDefault="00CD6050">
      <w:pPr>
        <w:rPr>
          <w:sz w:val="28"/>
          <w:lang w:val="en-GB"/>
        </w:rPr>
      </w:pPr>
    </w:p>
    <w:p w:rsidR="00CD6050" w:rsidRPr="00CD6050" w:rsidRDefault="00CD6050">
      <w:pPr>
        <w:rPr>
          <w:sz w:val="28"/>
          <w:lang w:val="en-GB"/>
        </w:rPr>
      </w:pPr>
    </w:p>
    <w:sectPr w:rsidR="00CD6050" w:rsidRPr="00CD6050" w:rsidSect="00CD605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D6050"/>
    <w:rsid w:val="00446B75"/>
    <w:rsid w:val="00787CF3"/>
    <w:rsid w:val="007E7AD6"/>
    <w:rsid w:val="00986C96"/>
    <w:rsid w:val="009C6F56"/>
    <w:rsid w:val="009E3283"/>
    <w:rsid w:val="00A313FB"/>
    <w:rsid w:val="00BB53D8"/>
    <w:rsid w:val="00CD6050"/>
    <w:rsid w:val="00ED7DCB"/>
    <w:rsid w:val="00F5505F"/>
    <w:rsid w:val="00F554AE"/>
    <w:rsid w:val="00FC727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D70"/>
  </w:style>
  <w:style w:type="paragraph" w:styleId="Heading1">
    <w:name w:val="heading 1"/>
    <w:basedOn w:val="Normal"/>
    <w:next w:val="Normal"/>
    <w:link w:val="Heading1Char"/>
    <w:uiPriority w:val="9"/>
    <w:qFormat/>
    <w:rsid w:val="00FC727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C72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72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C727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C72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7279"/>
    <w:rPr>
      <w:rFonts w:asciiTheme="majorHAnsi" w:eastAsiaTheme="majorEastAsia" w:hAnsiTheme="majorHAnsi" w:cstheme="majorBidi"/>
      <w:b/>
      <w:bCs/>
      <w:color w:val="4F81BD" w:themeColor="accent1"/>
    </w:rPr>
  </w:style>
  <w:style w:type="paragraph" w:styleId="List">
    <w:name w:val="List"/>
    <w:basedOn w:val="Normal"/>
    <w:uiPriority w:val="99"/>
    <w:unhideWhenUsed/>
    <w:rsid w:val="00FC7279"/>
    <w:pPr>
      <w:ind w:left="283" w:hanging="283"/>
      <w:contextualSpacing/>
    </w:pPr>
  </w:style>
  <w:style w:type="paragraph" w:styleId="BodyText">
    <w:name w:val="Body Text"/>
    <w:basedOn w:val="Normal"/>
    <w:link w:val="BodyTextChar"/>
    <w:uiPriority w:val="99"/>
    <w:unhideWhenUsed/>
    <w:rsid w:val="00FC7279"/>
    <w:pPr>
      <w:spacing w:after="120"/>
    </w:pPr>
  </w:style>
  <w:style w:type="character" w:customStyle="1" w:styleId="BodyTextChar">
    <w:name w:val="Body Text Char"/>
    <w:basedOn w:val="DefaultParagraphFont"/>
    <w:link w:val="BodyText"/>
    <w:uiPriority w:val="99"/>
    <w:rsid w:val="00FC727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503</Words>
  <Characters>2872</Characters>
  <Application>Microsoft Macintosh Word</Application>
  <DocSecurity>0</DocSecurity>
  <Lines>23</Lines>
  <Paragraphs>5</Paragraphs>
  <ScaleCrop>false</ScaleCrop>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2</cp:revision>
  <dcterms:created xsi:type="dcterms:W3CDTF">2011-07-05T19:41:00Z</dcterms:created>
  <dcterms:modified xsi:type="dcterms:W3CDTF">2011-07-05T19:41:00Z</dcterms:modified>
</cp:coreProperties>
</file>